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38A9" w14:textId="1BEEC46B" w:rsidR="005257ED" w:rsidRDefault="003F4CBC" w:rsidP="005257ED">
      <w:pPr>
        <w:rPr>
          <w:rFonts w:eastAsia="Arial" w:cs="Arial"/>
          <w:b/>
          <w:bCs/>
          <w:color w:val="00A9A0"/>
          <w:sz w:val="40"/>
          <w:szCs w:val="40"/>
        </w:rPr>
      </w:pPr>
      <w:r w:rsidRPr="00EF6CB4">
        <w:rPr>
          <w:rFonts w:eastAsia="Arial" w:cs="Arial"/>
          <w:noProof/>
          <w:color w:val="00A9A0"/>
          <w:sz w:val="22"/>
          <w:szCs w:val="22"/>
        </w:rPr>
        <w:drawing>
          <wp:anchor distT="0" distB="0" distL="114300" distR="114300" simplePos="0" relativeHeight="251659264" behindDoc="1" locked="0" layoutInCell="1" allowOverlap="1" wp14:anchorId="601884EF" wp14:editId="18239E15">
            <wp:simplePos x="0" y="0"/>
            <wp:positionH relativeFrom="page">
              <wp:posOffset>3484986</wp:posOffset>
            </wp:positionH>
            <wp:positionV relativeFrom="paragraph">
              <wp:posOffset>-372745</wp:posOffset>
            </wp:positionV>
            <wp:extent cx="3675380" cy="1303463"/>
            <wp:effectExtent l="0" t="0" r="0" b="127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rotWithShape="1">
                    <a:blip r:embed="rId11">
                      <a:alphaModFix amt="20000"/>
                      <a:extLst>
                        <a:ext uri="{28A0092B-C50C-407E-A947-70E740481C1C}">
                          <a14:useLocalDpi xmlns:a14="http://schemas.microsoft.com/office/drawing/2010/main" val="0"/>
                        </a:ext>
                      </a:extLst>
                    </a:blip>
                    <a:srcRect t="36900" b="19021"/>
                    <a:stretch/>
                  </pic:blipFill>
                  <pic:spPr bwMode="auto">
                    <a:xfrm>
                      <a:off x="0" y="0"/>
                      <a:ext cx="3675380" cy="1303463"/>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color w:val="00A9A0"/>
          <w:sz w:val="40"/>
          <w:szCs w:val="40"/>
        </w:rPr>
        <w:drawing>
          <wp:anchor distT="0" distB="0" distL="114300" distR="114300" simplePos="0" relativeHeight="251661312" behindDoc="0" locked="0" layoutInCell="1" allowOverlap="1" wp14:anchorId="5EFDD992" wp14:editId="004F9982">
            <wp:simplePos x="0" y="0"/>
            <wp:positionH relativeFrom="column">
              <wp:posOffset>-6350</wp:posOffset>
            </wp:positionH>
            <wp:positionV relativeFrom="paragraph">
              <wp:posOffset>0</wp:posOffset>
            </wp:positionV>
            <wp:extent cx="2929255" cy="929005"/>
            <wp:effectExtent l="0" t="0" r="4445" b="4445"/>
            <wp:wrapThrough wrapText="bothSides">
              <wp:wrapPolygon edited="0">
                <wp:start x="20509" y="0"/>
                <wp:lineTo x="0" y="0"/>
                <wp:lineTo x="0" y="19932"/>
                <wp:lineTo x="15733" y="21260"/>
                <wp:lineTo x="17419" y="21260"/>
                <wp:lineTo x="19947" y="21260"/>
                <wp:lineTo x="21352" y="18603"/>
                <wp:lineTo x="21492" y="6201"/>
                <wp:lineTo x="21492" y="4429"/>
                <wp:lineTo x="21211" y="0"/>
                <wp:lineTo x="20509" y="0"/>
              </wp:wrapPolygon>
            </wp:wrapThrough>
            <wp:docPr id="65" name="Picture 6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Ico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9255" cy="929005"/>
                    </a:xfrm>
                    <a:prstGeom prst="rect">
                      <a:avLst/>
                    </a:prstGeom>
                  </pic:spPr>
                </pic:pic>
              </a:graphicData>
            </a:graphic>
            <wp14:sizeRelH relativeFrom="page">
              <wp14:pctWidth>0</wp14:pctWidth>
            </wp14:sizeRelH>
            <wp14:sizeRelV relativeFrom="page">
              <wp14:pctHeight>0</wp14:pctHeight>
            </wp14:sizeRelV>
          </wp:anchor>
        </w:drawing>
      </w:r>
    </w:p>
    <w:p w14:paraId="43F3382A" w14:textId="771191B6" w:rsidR="00107251" w:rsidRDefault="2419BD87" w:rsidP="00105EF9">
      <w:pPr>
        <w:ind w:left="4320" w:firstLine="216"/>
        <w:rPr>
          <w:b/>
          <w:bCs/>
          <w:color w:val="00A9A0"/>
        </w:rPr>
      </w:pPr>
      <w:r w:rsidRPr="110AF99D">
        <w:rPr>
          <w:rFonts w:eastAsia="Arial" w:cs="Arial"/>
          <w:b/>
          <w:bCs/>
          <w:color w:val="00A9A0"/>
          <w:sz w:val="40"/>
          <w:szCs w:val="40"/>
        </w:rPr>
        <w:t>Parent Information Sheet</w:t>
      </w:r>
    </w:p>
    <w:p w14:paraId="0F75AB4B" w14:textId="061B330E" w:rsidR="00107251" w:rsidRDefault="00107251" w:rsidP="110AF99D">
      <w:pPr>
        <w:spacing w:after="5" w:line="249" w:lineRule="auto"/>
        <w:ind w:right="882"/>
        <w:jc w:val="both"/>
        <w:rPr>
          <w:b/>
          <w:bCs/>
          <w:color w:val="00A9A0"/>
        </w:rPr>
      </w:pPr>
    </w:p>
    <w:p w14:paraId="20849D1F" w14:textId="37307215" w:rsidR="003F4CBC" w:rsidRDefault="003F4CBC" w:rsidP="110AF99D">
      <w:pPr>
        <w:spacing w:after="5" w:line="249" w:lineRule="auto"/>
        <w:ind w:right="882"/>
        <w:jc w:val="both"/>
        <w:rPr>
          <w:rFonts w:ascii="Century Gothic" w:eastAsia="Century Gothic" w:hAnsi="Century Gothic" w:cs="Century Gothic"/>
          <w:b/>
          <w:bCs/>
          <w:color w:val="00A9A0"/>
          <w:sz w:val="22"/>
          <w:szCs w:val="22"/>
        </w:rPr>
      </w:pPr>
      <w:r>
        <w:rPr>
          <w:noProof/>
        </w:rPr>
        <mc:AlternateContent>
          <mc:Choice Requires="wps">
            <w:drawing>
              <wp:anchor distT="0" distB="0" distL="114300" distR="114300" simplePos="0" relativeHeight="251662336" behindDoc="0" locked="0" layoutInCell="1" allowOverlap="1" wp14:anchorId="4894B5D4" wp14:editId="678F8583">
                <wp:simplePos x="0" y="0"/>
                <wp:positionH relativeFrom="column">
                  <wp:posOffset>-9144</wp:posOffset>
                </wp:positionH>
                <wp:positionV relativeFrom="paragraph">
                  <wp:posOffset>163703</wp:posOffset>
                </wp:positionV>
                <wp:extent cx="6711696" cy="548640"/>
                <wp:effectExtent l="0" t="0" r="0" b="0"/>
                <wp:wrapNone/>
                <wp:docPr id="2023119105" name="Rectangle 67"/>
                <wp:cNvGraphicFramePr/>
                <a:graphic xmlns:a="http://schemas.openxmlformats.org/drawingml/2006/main">
                  <a:graphicData uri="http://schemas.microsoft.com/office/word/2010/wordprocessingShape">
                    <wps:wsp>
                      <wps:cNvSpPr/>
                      <wps:spPr>
                        <a:xfrm>
                          <a:off x="0" y="0"/>
                          <a:ext cx="6711696" cy="548640"/>
                        </a:xfrm>
                        <a:prstGeom prst="rect">
                          <a:avLst/>
                        </a:prstGeom>
                        <a:solidFill>
                          <a:srgbClr val="33B0AD"/>
                        </a:solidFill>
                        <a:ln w="25400" cap="flat" cmpd="sng" algn="ctr">
                          <a:noFill/>
                          <a:prstDash val="solid"/>
                        </a:ln>
                        <a:effectLst/>
                      </wps:spPr>
                      <wps:txbx>
                        <w:txbxContent>
                          <w:p w14:paraId="36F7945E" w14:textId="46810D2E" w:rsidR="00272BC5" w:rsidRPr="001273C9" w:rsidRDefault="00272BC5" w:rsidP="00272BC5">
                            <w:pPr>
                              <w:rPr>
                                <w:rFonts w:ascii="Century Gothic" w:hAnsi="Century Gothic"/>
                                <w:b/>
                                <w:bCs/>
                                <w:color w:val="FFFFFF"/>
                                <w:sz w:val="28"/>
                                <w:szCs w:val="28"/>
                              </w:rPr>
                            </w:pPr>
                            <w:r w:rsidRPr="001273C9">
                              <w:rPr>
                                <w:rFonts w:ascii="Century Gothic" w:hAnsi="Century Gothic"/>
                                <w:b/>
                                <w:bCs/>
                                <w:color w:val="FFFFFF"/>
                                <w:sz w:val="28"/>
                                <w:szCs w:val="28"/>
                              </w:rPr>
                              <w:t>Study Title: The WHEAT International Trial: Withholding enteral (milk) feeds around blood</w:t>
                            </w:r>
                            <w:r w:rsidR="00105EF9" w:rsidRPr="001273C9">
                              <w:rPr>
                                <w:rFonts w:ascii="Century Gothic" w:hAnsi="Century Gothic"/>
                                <w:b/>
                                <w:bCs/>
                                <w:color w:val="FFFFFF"/>
                                <w:sz w:val="28"/>
                                <w:szCs w:val="28"/>
                              </w:rPr>
                              <w:t xml:space="preserve"> transfusion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94B5D4" id="Rectangle 67" o:spid="_x0000_s1026" style="position:absolute;left:0;text-align:left;margin-left:-.7pt;margin-top:12.9pt;width:528.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" fillcolor="#33b0ad" stroked="f" strokeweight="2pt">
                <v:textbox>
                  <w:txbxContent>
                    <w:p w14:paraId="36F7945E" w14:textId="46810D2E" w:rsidR="00272BC5" w:rsidRPr="001273C9" w:rsidRDefault="00272BC5" w:rsidP="00272BC5">
                      <w:pPr>
                        <w:rPr>
                          <w:rFonts w:ascii="Century Gothic" w:hAnsi="Century Gothic"/>
                          <w:b/>
                          <w:bCs/>
                          <w:color w:val="FFFFFF"/>
                          <w:sz w:val="28"/>
                          <w:szCs w:val="28"/>
                        </w:rPr>
                      </w:pPr>
                      <w:r w:rsidRPr="001273C9">
                        <w:rPr>
                          <w:rFonts w:ascii="Century Gothic" w:hAnsi="Century Gothic"/>
                          <w:b/>
                          <w:bCs/>
                          <w:color w:val="FFFFFF"/>
                          <w:sz w:val="28"/>
                          <w:szCs w:val="28"/>
                        </w:rPr>
                        <w:t>Study Title: The WHEAT International Trial: Withholding enteral (milk) feeds around blood</w:t>
                      </w:r>
                      <w:r w:rsidR="00105EF9" w:rsidRPr="001273C9">
                        <w:rPr>
                          <w:rFonts w:ascii="Century Gothic" w:hAnsi="Century Gothic"/>
                          <w:b/>
                          <w:bCs/>
                          <w:color w:val="FFFFFF"/>
                          <w:sz w:val="28"/>
                          <w:szCs w:val="28"/>
                        </w:rPr>
                        <w:t xml:space="preserve"> transfusion</w:t>
                      </w:r>
                    </w:p>
                  </w:txbxContent>
                </v:textbox>
              </v:rect>
            </w:pict>
          </mc:Fallback>
        </mc:AlternateContent>
      </w:r>
    </w:p>
    <w:p w14:paraId="0676BA4D" w14:textId="31F9A3D8" w:rsidR="003F4CBC" w:rsidRDefault="003F4CBC" w:rsidP="110AF99D">
      <w:pPr>
        <w:spacing w:after="5" w:line="249" w:lineRule="auto"/>
        <w:ind w:right="882"/>
        <w:jc w:val="both"/>
        <w:rPr>
          <w:rFonts w:ascii="Century Gothic" w:eastAsia="Century Gothic" w:hAnsi="Century Gothic" w:cs="Century Gothic"/>
          <w:b/>
          <w:bCs/>
          <w:color w:val="00A9A0"/>
          <w:sz w:val="22"/>
          <w:szCs w:val="22"/>
        </w:rPr>
      </w:pPr>
    </w:p>
    <w:p w14:paraId="531CA231" w14:textId="7C1A30E6" w:rsidR="003F4CBC" w:rsidRDefault="003F4CBC" w:rsidP="110AF99D">
      <w:pPr>
        <w:spacing w:after="5" w:line="249" w:lineRule="auto"/>
        <w:ind w:right="882"/>
        <w:jc w:val="both"/>
        <w:rPr>
          <w:rFonts w:ascii="Century Gothic" w:eastAsia="Century Gothic" w:hAnsi="Century Gothic" w:cs="Century Gothic"/>
          <w:b/>
          <w:bCs/>
          <w:color w:val="00A9A0"/>
          <w:sz w:val="22"/>
          <w:szCs w:val="22"/>
        </w:rPr>
      </w:pPr>
    </w:p>
    <w:p w14:paraId="103DD970" w14:textId="77E53050" w:rsidR="003F4CBC" w:rsidRDefault="003F4CBC" w:rsidP="110AF99D">
      <w:pPr>
        <w:spacing w:after="5" w:line="249" w:lineRule="auto"/>
        <w:ind w:right="882"/>
        <w:jc w:val="both"/>
        <w:rPr>
          <w:rFonts w:ascii="Century Gothic" w:eastAsia="Century Gothic" w:hAnsi="Century Gothic" w:cs="Century Gothic"/>
          <w:b/>
          <w:bCs/>
          <w:color w:val="00A9A0"/>
          <w:sz w:val="22"/>
          <w:szCs w:val="22"/>
        </w:rPr>
      </w:pPr>
    </w:p>
    <w:p w14:paraId="6A10C560" w14:textId="1D5C84A4" w:rsidR="00156558" w:rsidRPr="003F4CBC" w:rsidRDefault="00156558" w:rsidP="0028675A">
      <w:pPr>
        <w:jc w:val="both"/>
        <w:rPr>
          <w:rFonts w:cs="Arial"/>
        </w:rPr>
      </w:pPr>
      <w:r w:rsidRPr="0028675A">
        <w:rPr>
          <w:rFonts w:cs="Arial"/>
        </w:rPr>
        <w:t xml:space="preserve">This neonatal unit is taking part in a research study called </w:t>
      </w:r>
      <w:r w:rsidRPr="0028675A">
        <w:rPr>
          <w:rFonts w:cs="Arial"/>
          <w:b/>
          <w:bCs/>
        </w:rPr>
        <w:t>the WHEAT International trial</w:t>
      </w:r>
      <w:r w:rsidRPr="0028675A">
        <w:t xml:space="preserve"> which is comparing practices that already take place in neonatal units across the UK. We plan to include every eligible baby in the study unless you tell us you do not want your baby to take part.</w:t>
      </w:r>
      <w:r w:rsidR="00B745B9" w:rsidRPr="003F4CBC">
        <w:rPr>
          <w:rFonts w:cs="Arial"/>
        </w:rPr>
        <w:t xml:space="preserve">  </w:t>
      </w:r>
    </w:p>
    <w:p w14:paraId="7DE3CEBB" w14:textId="01594F97" w:rsidR="00B745B9" w:rsidRPr="0028675A" w:rsidRDefault="00B745B9" w:rsidP="0028675A">
      <w:pPr>
        <w:jc w:val="both"/>
        <w:rPr>
          <w:sz w:val="12"/>
          <w:szCs w:val="12"/>
        </w:rPr>
      </w:pPr>
    </w:p>
    <w:p w14:paraId="490F399E" w14:textId="5A4EF652" w:rsidR="00B745B9" w:rsidRPr="003F4CBC" w:rsidRDefault="00A40C7F" w:rsidP="0028675A">
      <w:pPr>
        <w:widowControl w:val="0"/>
        <w:autoSpaceDE w:val="0"/>
        <w:autoSpaceDN w:val="0"/>
        <w:spacing w:after="60"/>
        <w:jc w:val="both"/>
        <w:outlineLvl w:val="0"/>
      </w:pPr>
      <w:r w:rsidRPr="0028675A">
        <w:rPr>
          <w:rFonts w:ascii="Century Gothic" w:eastAsia="Century Gothic" w:hAnsi="Century Gothic" w:cs="Century Gothic"/>
          <w:b/>
          <w:bCs/>
          <w:color w:val="00A9A0"/>
        </w:rPr>
        <w:t>What is the</w:t>
      </w:r>
      <w:r w:rsidRPr="0028675A">
        <w:rPr>
          <w:rFonts w:ascii="Century Gothic" w:eastAsia="Century Gothic" w:hAnsi="Century Gothic" w:cs="Century Gothic"/>
          <w:b/>
          <w:bCs/>
          <w:color w:val="00A9A0"/>
          <w:spacing w:val="-1"/>
        </w:rPr>
        <w:t xml:space="preserve"> </w:t>
      </w:r>
      <w:bookmarkStart w:id="0" w:name="_Hlk91146581"/>
      <w:r w:rsidRPr="0028675A">
        <w:rPr>
          <w:rFonts w:ascii="Century Gothic" w:eastAsia="Century Gothic" w:hAnsi="Century Gothic" w:cs="Century Gothic"/>
          <w:b/>
          <w:bCs/>
          <w:color w:val="00A9A0"/>
        </w:rPr>
        <w:t>purpose</w:t>
      </w:r>
      <w:bookmarkEnd w:id="0"/>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of</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this</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study?</w:t>
      </w:r>
      <w:r w:rsidR="00B745B9" w:rsidRPr="003F4CBC">
        <w:t xml:space="preserve"> </w:t>
      </w:r>
    </w:p>
    <w:p w14:paraId="2F6C4F5A" w14:textId="140B815A" w:rsidR="00DE6997" w:rsidRPr="0028675A" w:rsidRDefault="00EF6CB4" w:rsidP="00DE6997">
      <w:pPr>
        <w:jc w:val="both"/>
      </w:pPr>
      <w:r w:rsidRPr="003F4CBC">
        <w:t>The WHEAT International trial will compare two different approaches, feeding babies or not feeding babies during blood transfusions, to work out which one is better.</w:t>
      </w:r>
      <w:r w:rsidR="006934C3">
        <w:t xml:space="preserve"> Both approaches are standard practice in the </w:t>
      </w:r>
      <w:proofErr w:type="gramStart"/>
      <w:r w:rsidR="006934C3">
        <w:t>UK</w:t>
      </w:r>
      <w:proofErr w:type="gramEnd"/>
      <w:r w:rsidR="009A6587">
        <w:t xml:space="preserve"> but</w:t>
      </w:r>
      <w:r w:rsidRPr="003F4CBC">
        <w:t xml:space="preserve"> we don’t know how best to feed babies during blood transfusions</w:t>
      </w:r>
      <w:r w:rsidR="009A6587">
        <w:t xml:space="preserve"> –</w:t>
      </w:r>
      <w:r w:rsidRPr="003F4CBC">
        <w:t xml:space="preserve"> some hospitals and doctors stop feeds while others don’t.</w:t>
      </w:r>
      <w:r w:rsidR="00DE6997" w:rsidRPr="0028675A">
        <w:t xml:space="preserve"> </w:t>
      </w:r>
      <w:r w:rsidRPr="003F4CBC">
        <w:t xml:space="preserve">This is important because babies that are born early often need blood transfusions because they become anaemic (they do not have enough red blood cells, which can cause weakness or breathlessness). We know babies need blood transfusions, but we do not know how best to look after them during the transfusion. </w:t>
      </w:r>
    </w:p>
    <w:p w14:paraId="054F19C3" w14:textId="77777777" w:rsidR="00DE6997" w:rsidRPr="0028675A" w:rsidRDefault="00DE6997" w:rsidP="00DE6997">
      <w:pPr>
        <w:jc w:val="both"/>
        <w:rPr>
          <w:sz w:val="12"/>
          <w:szCs w:val="12"/>
        </w:rPr>
      </w:pPr>
    </w:p>
    <w:p w14:paraId="59AC0CB8" w14:textId="50A306AA" w:rsidR="00B745B9" w:rsidRPr="003F4CBC" w:rsidRDefault="00EF6CB4" w:rsidP="0028675A">
      <w:pPr>
        <w:jc w:val="both"/>
      </w:pPr>
      <w:r w:rsidRPr="003F4CBC">
        <w:t xml:space="preserve">Some babies who are born early can develop a bowel disease called necrotising enterocolitis (NEC) which can be serious and can have long-term effects on how babies grow and develop. We want to know if feeding babies or not feeding babies while they have a blood transfusion </w:t>
      </w:r>
      <w:r w:rsidR="00F573AD" w:rsidRPr="0028675A">
        <w:t>changes</w:t>
      </w:r>
      <w:r w:rsidRPr="003F4CBC">
        <w:t xml:space="preserve"> the number of babies that get NEC. WHEAT is taking place in neonatal units across the UK and Canada and will involve about 4,500 babies</w:t>
      </w:r>
      <w:r w:rsidR="006934C3">
        <w:t xml:space="preserve"> across</w:t>
      </w:r>
      <w:r w:rsidR="004C1243">
        <w:t xml:space="preserve"> the UK</w:t>
      </w:r>
      <w:r w:rsidR="006934C3">
        <w:t xml:space="preserve"> </w:t>
      </w:r>
      <w:r w:rsidR="009A6587">
        <w:t>and</w:t>
      </w:r>
      <w:r w:rsidR="006934C3">
        <w:t xml:space="preserve"> Canada</w:t>
      </w:r>
      <w:r w:rsidR="00B0014E" w:rsidRPr="003F4CBC">
        <w:t>.</w:t>
      </w:r>
    </w:p>
    <w:p w14:paraId="27C00609" w14:textId="0E814F5B" w:rsidR="00A40C7F" w:rsidRPr="0028675A" w:rsidRDefault="003F4CBC" w:rsidP="0028675A">
      <w:pPr>
        <w:tabs>
          <w:tab w:val="left" w:pos="1714"/>
        </w:tabs>
        <w:rPr>
          <w:rFonts w:eastAsia="Century Gothic"/>
          <w:sz w:val="12"/>
          <w:szCs w:val="12"/>
        </w:rPr>
      </w:pPr>
      <w:r>
        <w:rPr>
          <w:rFonts w:eastAsia="Century Gothic"/>
        </w:rPr>
        <w:tab/>
      </w:r>
    </w:p>
    <w:p w14:paraId="5BA71E09" w14:textId="3B62CEC1" w:rsidR="00B745B9" w:rsidRPr="003F4CBC" w:rsidRDefault="00A40C7F" w:rsidP="0028675A">
      <w:pPr>
        <w:widowControl w:val="0"/>
        <w:autoSpaceDE w:val="0"/>
        <w:autoSpaceDN w:val="0"/>
        <w:jc w:val="both"/>
        <w:outlineLvl w:val="0"/>
      </w:pPr>
      <w:r w:rsidRPr="0028675A">
        <w:rPr>
          <w:rFonts w:ascii="Century Gothic" w:eastAsia="Century Gothic" w:hAnsi="Century Gothic" w:cs="Century Gothic"/>
          <w:b/>
          <w:bCs/>
          <w:color w:val="00A9A0"/>
        </w:rPr>
        <w:t>Why</w:t>
      </w:r>
      <w:r w:rsidRPr="0028675A">
        <w:rPr>
          <w:rFonts w:ascii="Century Gothic" w:eastAsia="Century Gothic" w:hAnsi="Century Gothic" w:cs="Century Gothic"/>
          <w:b/>
          <w:bCs/>
          <w:color w:val="00A9A0"/>
          <w:spacing w:val="-3"/>
        </w:rPr>
        <w:t xml:space="preserve"> </w:t>
      </w:r>
      <w:r w:rsidRPr="0028675A">
        <w:rPr>
          <w:rFonts w:ascii="Century Gothic" w:eastAsia="Century Gothic" w:hAnsi="Century Gothic" w:cs="Century Gothic"/>
          <w:b/>
          <w:bCs/>
          <w:color w:val="00A9A0"/>
        </w:rPr>
        <w:t>has</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my</w:t>
      </w:r>
      <w:r w:rsidRPr="0028675A">
        <w:rPr>
          <w:rFonts w:ascii="Century Gothic" w:eastAsia="Century Gothic" w:hAnsi="Century Gothic" w:cs="Century Gothic"/>
          <w:b/>
          <w:bCs/>
          <w:color w:val="00A9A0"/>
          <w:spacing w:val="-3"/>
        </w:rPr>
        <w:t xml:space="preserve"> </w:t>
      </w:r>
      <w:r w:rsidRPr="0028675A">
        <w:rPr>
          <w:rFonts w:ascii="Century Gothic" w:eastAsia="Century Gothic" w:hAnsi="Century Gothic" w:cs="Century Gothic"/>
          <w:b/>
          <w:bCs/>
          <w:color w:val="00A9A0"/>
        </w:rPr>
        <w:t>baby</w:t>
      </w:r>
      <w:r w:rsidRPr="0028675A">
        <w:rPr>
          <w:rFonts w:ascii="Century Gothic" w:eastAsia="Century Gothic" w:hAnsi="Century Gothic" w:cs="Century Gothic"/>
          <w:b/>
          <w:bCs/>
          <w:color w:val="00A9A0"/>
          <w:spacing w:val="-3"/>
        </w:rPr>
        <w:t xml:space="preserve"> </w:t>
      </w:r>
      <w:r w:rsidRPr="0028675A">
        <w:rPr>
          <w:rFonts w:ascii="Century Gothic" w:eastAsia="Century Gothic" w:hAnsi="Century Gothic" w:cs="Century Gothic"/>
          <w:b/>
          <w:bCs/>
          <w:color w:val="00A9A0"/>
        </w:rPr>
        <w:t>been</w:t>
      </w:r>
      <w:r w:rsidRPr="0028675A">
        <w:rPr>
          <w:rFonts w:ascii="Century Gothic" w:eastAsia="Century Gothic" w:hAnsi="Century Gothic" w:cs="Century Gothic"/>
          <w:b/>
          <w:bCs/>
          <w:color w:val="00A9A0"/>
          <w:spacing w:val="-4"/>
        </w:rPr>
        <w:t xml:space="preserve"> </w:t>
      </w:r>
      <w:r w:rsidRPr="0028675A">
        <w:rPr>
          <w:rFonts w:ascii="Century Gothic" w:eastAsia="Century Gothic" w:hAnsi="Century Gothic" w:cs="Century Gothic"/>
          <w:b/>
          <w:bCs/>
          <w:color w:val="00A9A0"/>
        </w:rPr>
        <w:t>chosen?</w:t>
      </w:r>
      <w:r w:rsidR="00B745B9" w:rsidRPr="003F4CBC">
        <w:t xml:space="preserve"> </w:t>
      </w:r>
    </w:p>
    <w:p w14:paraId="758BB06C" w14:textId="6DF2D797" w:rsidR="00A40C7F" w:rsidRPr="003F4CBC" w:rsidRDefault="00A40C7F" w:rsidP="0028675A">
      <w:pPr>
        <w:jc w:val="both"/>
      </w:pPr>
      <w:r w:rsidRPr="003F4CBC">
        <w:t>We are including all babies that are born before 30 weeks of pregnancy</w:t>
      </w:r>
      <w:r w:rsidR="00F573AD" w:rsidRPr="0028675A">
        <w:t>.</w:t>
      </w:r>
    </w:p>
    <w:p w14:paraId="464A4046" w14:textId="6B71530B" w:rsidR="00B745B9" w:rsidRPr="0028675A" w:rsidRDefault="00B745B9" w:rsidP="0028675A">
      <w:pPr>
        <w:jc w:val="both"/>
        <w:rPr>
          <w:sz w:val="12"/>
          <w:szCs w:val="12"/>
        </w:rPr>
      </w:pPr>
      <w:r w:rsidRPr="003F4CBC">
        <w:t xml:space="preserve"> </w:t>
      </w:r>
    </w:p>
    <w:p w14:paraId="29908716" w14:textId="1845B3D2" w:rsidR="00B745B9" w:rsidRPr="003F4CBC" w:rsidRDefault="00A40C7F" w:rsidP="0028675A">
      <w:pPr>
        <w:widowControl w:val="0"/>
        <w:autoSpaceDE w:val="0"/>
        <w:autoSpaceDN w:val="0"/>
        <w:spacing w:after="60"/>
        <w:outlineLvl w:val="0"/>
      </w:pPr>
      <w:r w:rsidRPr="0028675A">
        <w:rPr>
          <w:rFonts w:ascii="Century Gothic" w:eastAsia="Century Gothic" w:hAnsi="Century Gothic" w:cs="Century Gothic"/>
          <w:b/>
          <w:bCs/>
          <w:color w:val="00A9A0"/>
        </w:rPr>
        <w:t>Does</w:t>
      </w:r>
      <w:r w:rsidRPr="0028675A">
        <w:rPr>
          <w:rFonts w:ascii="Century Gothic" w:eastAsia="Century Gothic" w:hAnsi="Century Gothic" w:cs="Century Gothic"/>
          <w:b/>
          <w:bCs/>
          <w:color w:val="00A9A0"/>
          <w:spacing w:val="-3"/>
        </w:rPr>
        <w:t xml:space="preserve"> </w:t>
      </w:r>
      <w:r w:rsidRPr="0028675A">
        <w:rPr>
          <w:rFonts w:ascii="Century Gothic" w:eastAsia="Century Gothic" w:hAnsi="Century Gothic" w:cs="Century Gothic"/>
          <w:b/>
          <w:bCs/>
          <w:color w:val="00A9A0"/>
        </w:rPr>
        <w:t>my</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baby</w:t>
      </w:r>
      <w:r w:rsidRPr="0028675A">
        <w:rPr>
          <w:rFonts w:ascii="Century Gothic" w:eastAsia="Century Gothic" w:hAnsi="Century Gothic" w:cs="Century Gothic"/>
          <w:b/>
          <w:bCs/>
          <w:color w:val="00A9A0"/>
          <w:spacing w:val="-3"/>
        </w:rPr>
        <w:t xml:space="preserve"> </w:t>
      </w:r>
      <w:r w:rsidRPr="0028675A">
        <w:rPr>
          <w:rFonts w:ascii="Century Gothic" w:eastAsia="Century Gothic" w:hAnsi="Century Gothic" w:cs="Century Gothic"/>
          <w:b/>
          <w:bCs/>
          <w:color w:val="00A9A0"/>
        </w:rPr>
        <w:t>have</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to</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take</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part?</w:t>
      </w:r>
    </w:p>
    <w:p w14:paraId="102CAF37" w14:textId="457DAD3E" w:rsidR="00F573AD" w:rsidRPr="0028675A" w:rsidRDefault="00A40C7F" w:rsidP="00DE6997">
      <w:pPr>
        <w:jc w:val="both"/>
        <w:rPr>
          <w:b/>
        </w:rPr>
      </w:pPr>
      <w:r w:rsidRPr="003F4CBC">
        <w:t xml:space="preserve">No. We are comparing practices that already take place in neonatal units across the UK and Canada and plan to include every eligible baby in the study </w:t>
      </w:r>
      <w:r w:rsidRPr="0028675A">
        <w:rPr>
          <w:u w:val="single"/>
        </w:rPr>
        <w:t>unless you tell us you do not want your baby to take part</w:t>
      </w:r>
      <w:r w:rsidRPr="003F4CBC">
        <w:t xml:space="preserve">. </w:t>
      </w:r>
      <w:bookmarkStart w:id="1" w:name="_Hlk91145351"/>
      <w:r w:rsidRPr="003F4CBC">
        <w:rPr>
          <w:b/>
        </w:rPr>
        <w:t xml:space="preserve">The WHEAT study is an opt-out study. This means that all babies will take part unless you let a member of the neonatal team know that you </w:t>
      </w:r>
      <w:r w:rsidRPr="003F4CBC">
        <w:rPr>
          <w:b/>
          <w:u w:val="single"/>
        </w:rPr>
        <w:t>do not</w:t>
      </w:r>
      <w:r w:rsidRPr="003F4CBC">
        <w:rPr>
          <w:b/>
        </w:rPr>
        <w:t xml:space="preserve"> wish your baby to participate.</w:t>
      </w:r>
    </w:p>
    <w:p w14:paraId="313D035F" w14:textId="77777777" w:rsidR="00A40C7F" w:rsidRPr="003F4CBC" w:rsidRDefault="00A40C7F" w:rsidP="0028675A">
      <w:pPr>
        <w:jc w:val="both"/>
        <w:rPr>
          <w:b/>
        </w:rPr>
      </w:pPr>
      <w:r w:rsidRPr="003F4CBC">
        <w:rPr>
          <w:b/>
        </w:rPr>
        <w:t xml:space="preserve">If you </w:t>
      </w:r>
      <w:r w:rsidRPr="0028675A">
        <w:rPr>
          <w:b/>
          <w:u w:val="single"/>
        </w:rPr>
        <w:t>do</w:t>
      </w:r>
      <w:r w:rsidRPr="003F4CBC">
        <w:rPr>
          <w:b/>
        </w:rPr>
        <w:t xml:space="preserve"> want your baby to take part in the WHEAT International trial, you don’t need to do anything.</w:t>
      </w:r>
    </w:p>
    <w:bookmarkEnd w:id="1"/>
    <w:p w14:paraId="46EC3818" w14:textId="0080AE3E" w:rsidR="00B745B9" w:rsidRPr="0028675A" w:rsidRDefault="00B745B9" w:rsidP="0028675A">
      <w:pPr>
        <w:jc w:val="both"/>
        <w:rPr>
          <w:sz w:val="12"/>
          <w:szCs w:val="12"/>
        </w:rPr>
      </w:pPr>
    </w:p>
    <w:p w14:paraId="639E74BA" w14:textId="77777777" w:rsidR="0046783F" w:rsidRPr="0028675A" w:rsidRDefault="0046783F" w:rsidP="0028675A">
      <w:pPr>
        <w:widowControl w:val="0"/>
        <w:autoSpaceDE w:val="0"/>
        <w:autoSpaceDN w:val="0"/>
        <w:outlineLvl w:val="0"/>
        <w:rPr>
          <w:rFonts w:ascii="Century Gothic" w:eastAsia="Century Gothic" w:hAnsi="Century Gothic" w:cs="Century Gothic"/>
          <w:b/>
          <w:bCs/>
          <w:color w:val="00A9A0"/>
        </w:rPr>
      </w:pPr>
      <w:r w:rsidRPr="0028675A">
        <w:rPr>
          <w:rFonts w:ascii="Century Gothic" w:eastAsia="Century Gothic" w:hAnsi="Century Gothic" w:cs="Century Gothic"/>
          <w:b/>
          <w:bCs/>
          <w:color w:val="00A9A0"/>
        </w:rPr>
        <w:t>What</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do</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I</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do</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if</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I</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don’t</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want</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my</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baby</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to</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take</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part?</w:t>
      </w:r>
    </w:p>
    <w:p w14:paraId="50F0FB3B" w14:textId="77777777" w:rsidR="0046783F" w:rsidRPr="003F4CBC" w:rsidRDefault="0046783F" w:rsidP="0028675A">
      <w:pPr>
        <w:rPr>
          <w:rFonts w:eastAsia="Century Gothic"/>
        </w:rPr>
      </w:pPr>
      <w:r w:rsidRPr="003F4CBC">
        <w:rPr>
          <w:rFonts w:eastAsia="Century Gothic"/>
        </w:rPr>
        <w:t>If you don’t want your baby to take part in WHEAT International, please tell any member of the neonatal team.</w:t>
      </w:r>
    </w:p>
    <w:p w14:paraId="7E30227D" w14:textId="77777777" w:rsidR="006457F6" w:rsidRPr="0028675A" w:rsidRDefault="006457F6" w:rsidP="0028675A">
      <w:pPr>
        <w:rPr>
          <w:rFonts w:eastAsia="Century Gothic"/>
          <w:sz w:val="12"/>
          <w:szCs w:val="12"/>
        </w:rPr>
      </w:pPr>
    </w:p>
    <w:p w14:paraId="7CC2AA12" w14:textId="45102B6C" w:rsidR="00272BC5" w:rsidRPr="0028675A" w:rsidRDefault="0046783F" w:rsidP="0028675A">
      <w:pPr>
        <w:widowControl w:val="0"/>
        <w:autoSpaceDE w:val="0"/>
        <w:autoSpaceDN w:val="0"/>
        <w:spacing w:after="60"/>
        <w:outlineLvl w:val="0"/>
        <w:rPr>
          <w:rFonts w:eastAsia="Arial" w:cs="Arial"/>
          <w:color w:val="231F20"/>
        </w:rPr>
      </w:pPr>
      <w:r w:rsidRPr="0028675A">
        <w:rPr>
          <w:rFonts w:ascii="Century Gothic" w:eastAsia="Century Gothic" w:hAnsi="Century Gothic" w:cs="Century Gothic"/>
          <w:b/>
          <w:bCs/>
          <w:color w:val="00A9A0"/>
        </w:rPr>
        <w:t>What</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will</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happen</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if</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my</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baby</w:t>
      </w:r>
      <w:r w:rsidRPr="0028675A">
        <w:rPr>
          <w:rFonts w:ascii="Century Gothic" w:eastAsia="Century Gothic" w:hAnsi="Century Gothic" w:cs="Century Gothic"/>
          <w:b/>
          <w:bCs/>
          <w:color w:val="00A9A0"/>
          <w:spacing w:val="-3"/>
        </w:rPr>
        <w:t xml:space="preserve"> </w:t>
      </w:r>
      <w:r w:rsidRPr="0028675A">
        <w:rPr>
          <w:rFonts w:ascii="Century Gothic" w:eastAsia="Century Gothic" w:hAnsi="Century Gothic" w:cs="Century Gothic"/>
          <w:b/>
          <w:bCs/>
          <w:color w:val="00A9A0"/>
        </w:rPr>
        <w:t>does</w:t>
      </w:r>
      <w:r w:rsidRPr="0028675A">
        <w:rPr>
          <w:rFonts w:ascii="Century Gothic" w:eastAsia="Century Gothic" w:hAnsi="Century Gothic" w:cs="Century Gothic"/>
          <w:b/>
          <w:bCs/>
          <w:color w:val="00A9A0"/>
          <w:spacing w:val="-3"/>
        </w:rPr>
        <w:t xml:space="preserve"> </w:t>
      </w:r>
      <w:r w:rsidRPr="0028675A">
        <w:rPr>
          <w:rFonts w:ascii="Century Gothic" w:eastAsia="Century Gothic" w:hAnsi="Century Gothic" w:cs="Century Gothic"/>
          <w:b/>
          <w:bCs/>
          <w:color w:val="00A9A0"/>
        </w:rPr>
        <w:t>take</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part (if I don’t opt out for my baby)?</w:t>
      </w:r>
    </w:p>
    <w:p w14:paraId="663889CC" w14:textId="7861C795" w:rsidR="0046783F" w:rsidRPr="0028675A" w:rsidRDefault="0046783F" w:rsidP="0028675A">
      <w:pPr>
        <w:widowControl w:val="0"/>
        <w:autoSpaceDE w:val="0"/>
        <w:autoSpaceDN w:val="0"/>
        <w:jc w:val="both"/>
        <w:rPr>
          <w:rFonts w:eastAsia="Arial" w:cs="Arial"/>
          <w:color w:val="231F20"/>
          <w:spacing w:val="-59"/>
        </w:rPr>
      </w:pPr>
      <w:r w:rsidRPr="0028675A">
        <w:rPr>
          <w:rFonts w:eastAsia="Arial" w:cs="Arial"/>
          <w:color w:val="231F20"/>
        </w:rPr>
        <w:t xml:space="preserve">If your baby does take part, when the doctors decide that your baby needs a blood transfusion and your </w:t>
      </w:r>
      <w:r w:rsidR="00D7337C" w:rsidRPr="0028675A">
        <w:rPr>
          <w:rFonts w:eastAsia="Arial" w:cs="Arial"/>
          <w:color w:val="231F20"/>
        </w:rPr>
        <w:t>baby is being</w:t>
      </w:r>
      <w:r w:rsidRPr="0028675A">
        <w:rPr>
          <w:rFonts w:eastAsia="Arial" w:cs="Arial"/>
          <w:color w:val="231F20"/>
        </w:rPr>
        <w:t xml:space="preserve"> fed milk, we will ask the team looking after your baby to do one of </w:t>
      </w:r>
      <w:r w:rsidR="00F573AD" w:rsidRPr="0028675A">
        <w:rPr>
          <w:rFonts w:eastAsia="Arial" w:cs="Arial"/>
          <w:color w:val="231F20"/>
        </w:rPr>
        <w:t>two</w:t>
      </w:r>
      <w:r w:rsidRPr="0028675A">
        <w:rPr>
          <w:rFonts w:eastAsia="Arial" w:cs="Arial"/>
          <w:color w:val="231F20"/>
        </w:rPr>
        <w:t xml:space="preserve"> things</w:t>
      </w:r>
      <w:r w:rsidR="00C37C2E">
        <w:rPr>
          <w:rFonts w:eastAsia="Arial" w:cs="Arial"/>
          <w:color w:val="231F20"/>
        </w:rPr>
        <w:t xml:space="preserve"> (both of which are standard practice in the UK)</w:t>
      </w:r>
      <w:r w:rsidRPr="0028675A">
        <w:rPr>
          <w:rFonts w:eastAsia="Arial" w:cs="Arial"/>
          <w:color w:val="231F20"/>
        </w:rPr>
        <w:t xml:space="preserve">. Either to continue </w:t>
      </w:r>
      <w:r w:rsidR="00D7337C" w:rsidRPr="0028675A">
        <w:rPr>
          <w:rFonts w:eastAsia="Arial" w:cs="Arial"/>
          <w:color w:val="231F20"/>
        </w:rPr>
        <w:t xml:space="preserve">feeds as </w:t>
      </w:r>
      <w:r w:rsidRPr="0028675A">
        <w:rPr>
          <w:rFonts w:eastAsia="Arial" w:cs="Arial"/>
          <w:color w:val="231F20"/>
        </w:rPr>
        <w:t>before, or to pause feeds for 4 hours before, during and 4 hours after the blood transfusion. The decision</w:t>
      </w:r>
      <w:r w:rsidRPr="0028675A">
        <w:rPr>
          <w:rFonts w:eastAsia="Arial" w:cs="Arial"/>
          <w:color w:val="231F20"/>
          <w:spacing w:val="-59"/>
        </w:rPr>
        <w:t xml:space="preserve"> </w:t>
      </w:r>
      <w:r w:rsidR="007F21FE" w:rsidRPr="0028675A">
        <w:rPr>
          <w:rFonts w:eastAsia="Arial" w:cs="Arial"/>
          <w:color w:val="231F20"/>
          <w:spacing w:val="-59"/>
        </w:rPr>
        <w:t xml:space="preserve">                      </w:t>
      </w:r>
      <w:r w:rsidRPr="0028675A">
        <w:rPr>
          <w:rFonts w:eastAsia="Arial" w:cs="Arial"/>
          <w:color w:val="231F20"/>
        </w:rPr>
        <w:t>whether</w:t>
      </w:r>
      <w:r w:rsidRPr="0028675A">
        <w:rPr>
          <w:rFonts w:eastAsia="Arial" w:cs="Arial"/>
          <w:color w:val="231F20"/>
          <w:spacing w:val="-4"/>
        </w:rPr>
        <w:t xml:space="preserve"> </w:t>
      </w:r>
      <w:r w:rsidRPr="0028675A">
        <w:rPr>
          <w:rFonts w:eastAsia="Arial" w:cs="Arial"/>
          <w:color w:val="231F20"/>
        </w:rPr>
        <w:t>to</w:t>
      </w:r>
      <w:r w:rsidRPr="0028675A">
        <w:rPr>
          <w:rFonts w:eastAsia="Arial" w:cs="Arial"/>
          <w:color w:val="231F20"/>
          <w:spacing w:val="-3"/>
        </w:rPr>
        <w:t xml:space="preserve"> </w:t>
      </w:r>
      <w:r w:rsidRPr="0028675A">
        <w:rPr>
          <w:rFonts w:eastAsia="Arial" w:cs="Arial"/>
          <w:color w:val="231F20"/>
        </w:rPr>
        <w:t>feed</w:t>
      </w:r>
      <w:r w:rsidR="007F21FE" w:rsidRPr="0028675A">
        <w:rPr>
          <w:rFonts w:eastAsia="Arial" w:cs="Arial"/>
          <w:color w:val="231F20"/>
          <w:spacing w:val="-3"/>
        </w:rPr>
        <w:t xml:space="preserve"> </w:t>
      </w:r>
      <w:r w:rsidRPr="0028675A">
        <w:rPr>
          <w:rFonts w:eastAsia="Arial" w:cs="Arial"/>
          <w:color w:val="231F20"/>
        </w:rPr>
        <w:t>or</w:t>
      </w:r>
      <w:r w:rsidRPr="0028675A">
        <w:rPr>
          <w:rFonts w:eastAsia="Arial" w:cs="Arial"/>
          <w:color w:val="231F20"/>
          <w:spacing w:val="-4"/>
        </w:rPr>
        <w:t xml:space="preserve"> </w:t>
      </w:r>
      <w:r w:rsidRPr="0028675A">
        <w:rPr>
          <w:rFonts w:eastAsia="Arial" w:cs="Arial"/>
          <w:color w:val="231F20"/>
        </w:rPr>
        <w:t>not</w:t>
      </w:r>
      <w:r w:rsidRPr="0028675A">
        <w:rPr>
          <w:rFonts w:eastAsia="Arial" w:cs="Arial"/>
          <w:color w:val="231F20"/>
          <w:spacing w:val="-4"/>
        </w:rPr>
        <w:t xml:space="preserve"> </w:t>
      </w:r>
      <w:r w:rsidRPr="0028675A">
        <w:rPr>
          <w:rFonts w:eastAsia="Arial" w:cs="Arial"/>
          <w:color w:val="231F20"/>
        </w:rPr>
        <w:t>around</w:t>
      </w:r>
      <w:r w:rsidRPr="0028675A">
        <w:rPr>
          <w:rFonts w:eastAsia="Arial" w:cs="Arial"/>
          <w:color w:val="231F20"/>
          <w:spacing w:val="-4"/>
        </w:rPr>
        <w:t xml:space="preserve"> </w:t>
      </w:r>
      <w:r w:rsidRPr="0028675A">
        <w:rPr>
          <w:rFonts w:eastAsia="Arial" w:cs="Arial"/>
          <w:color w:val="231F20"/>
        </w:rPr>
        <w:t>blood</w:t>
      </w:r>
      <w:r w:rsidRPr="0028675A">
        <w:rPr>
          <w:rFonts w:eastAsia="Arial" w:cs="Arial"/>
          <w:color w:val="231F20"/>
          <w:spacing w:val="-4"/>
        </w:rPr>
        <w:t xml:space="preserve"> </w:t>
      </w:r>
      <w:r w:rsidRPr="0028675A">
        <w:rPr>
          <w:rFonts w:eastAsia="Arial" w:cs="Arial"/>
          <w:color w:val="231F20"/>
        </w:rPr>
        <w:t>transfusions</w:t>
      </w:r>
      <w:r w:rsidRPr="0028675A">
        <w:rPr>
          <w:rFonts w:eastAsia="Arial" w:cs="Arial"/>
          <w:color w:val="231F20"/>
          <w:spacing w:val="-3"/>
        </w:rPr>
        <w:t xml:space="preserve"> </w:t>
      </w:r>
      <w:r w:rsidRPr="0028675A">
        <w:rPr>
          <w:rFonts w:eastAsia="Arial" w:cs="Arial"/>
          <w:color w:val="231F20"/>
        </w:rPr>
        <w:t>will</w:t>
      </w:r>
      <w:r w:rsidRPr="0028675A">
        <w:rPr>
          <w:rFonts w:eastAsia="Arial" w:cs="Arial"/>
          <w:color w:val="231F20"/>
          <w:spacing w:val="-4"/>
        </w:rPr>
        <w:t xml:space="preserve"> </w:t>
      </w:r>
      <w:r w:rsidRPr="0028675A">
        <w:rPr>
          <w:rFonts w:eastAsia="Arial" w:cs="Arial"/>
          <w:color w:val="231F20"/>
        </w:rPr>
        <w:t>be</w:t>
      </w:r>
      <w:r w:rsidRPr="0028675A">
        <w:rPr>
          <w:rFonts w:eastAsia="Arial" w:cs="Arial"/>
          <w:color w:val="231F20"/>
          <w:spacing w:val="-4"/>
        </w:rPr>
        <w:t xml:space="preserve"> </w:t>
      </w:r>
      <w:r w:rsidRPr="0028675A">
        <w:rPr>
          <w:rFonts w:eastAsia="Arial" w:cs="Arial"/>
          <w:color w:val="231F20"/>
        </w:rPr>
        <w:t>decided</w:t>
      </w:r>
      <w:r w:rsidRPr="0028675A">
        <w:rPr>
          <w:rFonts w:eastAsia="Arial" w:cs="Arial"/>
          <w:color w:val="231F20"/>
          <w:spacing w:val="-4"/>
        </w:rPr>
        <w:t xml:space="preserve"> </w:t>
      </w:r>
      <w:r w:rsidRPr="0028675A">
        <w:rPr>
          <w:rFonts w:eastAsia="Arial" w:cs="Arial"/>
          <w:color w:val="231F20"/>
        </w:rPr>
        <w:t>randomly</w:t>
      </w:r>
      <w:r w:rsidRPr="0028675A">
        <w:rPr>
          <w:rFonts w:eastAsia="Arial" w:cs="Arial"/>
          <w:color w:val="231F20"/>
          <w:spacing w:val="-3"/>
        </w:rPr>
        <w:t xml:space="preserve"> </w:t>
      </w:r>
      <w:r w:rsidRPr="0028675A">
        <w:rPr>
          <w:rFonts w:eastAsia="Arial" w:cs="Arial"/>
          <w:color w:val="231F20"/>
        </w:rPr>
        <w:t>for</w:t>
      </w:r>
      <w:r w:rsidRPr="0028675A">
        <w:rPr>
          <w:rFonts w:eastAsia="Arial" w:cs="Arial"/>
          <w:color w:val="231F20"/>
          <w:spacing w:val="-3"/>
        </w:rPr>
        <w:t xml:space="preserve"> </w:t>
      </w:r>
      <w:r w:rsidRPr="0028675A">
        <w:rPr>
          <w:rFonts w:eastAsia="Arial" w:cs="Arial"/>
          <w:color w:val="231F20"/>
        </w:rPr>
        <w:t>each</w:t>
      </w:r>
      <w:r w:rsidRPr="0028675A">
        <w:rPr>
          <w:rFonts w:eastAsia="Arial" w:cs="Arial"/>
          <w:color w:val="231F20"/>
          <w:spacing w:val="-4"/>
        </w:rPr>
        <w:t xml:space="preserve"> </w:t>
      </w:r>
      <w:r w:rsidRPr="0028675A">
        <w:rPr>
          <w:rFonts w:eastAsia="Arial" w:cs="Arial"/>
          <w:color w:val="231F20"/>
        </w:rPr>
        <w:t>baby,</w:t>
      </w:r>
      <w:r w:rsidRPr="0028675A">
        <w:rPr>
          <w:rFonts w:eastAsia="Arial" w:cs="Arial"/>
          <w:color w:val="231F20"/>
          <w:spacing w:val="-3"/>
        </w:rPr>
        <w:t xml:space="preserve"> </w:t>
      </w:r>
      <w:r w:rsidRPr="0028675A">
        <w:rPr>
          <w:rFonts w:eastAsia="Arial" w:cs="Arial"/>
          <w:color w:val="231F20"/>
        </w:rPr>
        <w:t>so</w:t>
      </w:r>
      <w:r w:rsidRPr="0028675A">
        <w:rPr>
          <w:rFonts w:eastAsia="Arial" w:cs="Arial"/>
          <w:color w:val="231F20"/>
          <w:spacing w:val="-2"/>
        </w:rPr>
        <w:t xml:space="preserve"> </w:t>
      </w:r>
      <w:r w:rsidRPr="0028675A">
        <w:rPr>
          <w:rFonts w:eastAsia="Arial" w:cs="Arial"/>
          <w:color w:val="231F20"/>
        </w:rPr>
        <w:t>each</w:t>
      </w:r>
      <w:r w:rsidRPr="0028675A">
        <w:rPr>
          <w:rFonts w:eastAsia="Arial" w:cs="Arial"/>
          <w:color w:val="231F20"/>
          <w:spacing w:val="-4"/>
        </w:rPr>
        <w:t xml:space="preserve"> </w:t>
      </w:r>
      <w:r w:rsidRPr="0028675A">
        <w:rPr>
          <w:rFonts w:eastAsia="Arial" w:cs="Arial"/>
          <w:color w:val="231F20"/>
        </w:rPr>
        <w:t>baby</w:t>
      </w:r>
      <w:r w:rsidRPr="0028675A">
        <w:rPr>
          <w:rFonts w:eastAsia="Arial" w:cs="Arial"/>
          <w:color w:val="231F20"/>
          <w:spacing w:val="-4"/>
        </w:rPr>
        <w:t xml:space="preserve"> </w:t>
      </w:r>
      <w:r w:rsidRPr="0028675A">
        <w:rPr>
          <w:rFonts w:eastAsia="Arial" w:cs="Arial"/>
          <w:color w:val="231F20"/>
        </w:rPr>
        <w:t>will</w:t>
      </w:r>
      <w:r w:rsidRPr="0028675A">
        <w:rPr>
          <w:rFonts w:eastAsia="Arial" w:cs="Arial"/>
        </w:rPr>
        <w:t xml:space="preserve"> </w:t>
      </w:r>
      <w:r w:rsidRPr="0028675A">
        <w:rPr>
          <w:rFonts w:eastAsia="Arial" w:cs="Arial"/>
          <w:color w:val="231F20"/>
        </w:rPr>
        <w:t>have an equal chance of being fed or not around when they have their</w:t>
      </w:r>
      <w:r w:rsidRPr="0028675A">
        <w:rPr>
          <w:rFonts w:eastAsia="Arial" w:cs="Arial"/>
          <w:color w:val="231F20"/>
          <w:spacing w:val="1"/>
        </w:rPr>
        <w:t xml:space="preserve"> </w:t>
      </w:r>
      <w:r w:rsidRPr="0028675A">
        <w:rPr>
          <w:rFonts w:eastAsia="Arial" w:cs="Arial"/>
          <w:color w:val="231F20"/>
        </w:rPr>
        <w:t xml:space="preserve">blood transfusions. Once your baby </w:t>
      </w:r>
      <w:r w:rsidRPr="0028675A">
        <w:rPr>
          <w:rFonts w:eastAsia="Arial" w:cs="Arial"/>
          <w:color w:val="231F20"/>
        </w:rPr>
        <w:lastRenderedPageBreak/>
        <w:t xml:space="preserve">has been </w:t>
      </w:r>
      <w:r w:rsidR="003B6DBB" w:rsidRPr="0028675A">
        <w:rPr>
          <w:rFonts w:eastAsia="Arial" w:cs="Arial"/>
          <w:color w:val="231F20"/>
        </w:rPr>
        <w:t>allocated a</w:t>
      </w:r>
      <w:r w:rsidRPr="0028675A">
        <w:rPr>
          <w:rFonts w:eastAsia="Arial" w:cs="Arial"/>
          <w:color w:val="231F20"/>
        </w:rPr>
        <w:t xml:space="preserve"> treatment approach, this approach will be used for any transfusion they might need until they reach a</w:t>
      </w:r>
      <w:r w:rsidRPr="0028675A">
        <w:rPr>
          <w:rFonts w:eastAsia="Arial" w:cs="Arial"/>
          <w:color w:val="231F20"/>
          <w:spacing w:val="1"/>
        </w:rPr>
        <w:t xml:space="preserve"> </w:t>
      </w:r>
      <w:r w:rsidRPr="0028675A">
        <w:rPr>
          <w:rFonts w:eastAsia="Arial" w:cs="Arial"/>
          <w:color w:val="231F20"/>
          <w:spacing w:val="-1"/>
        </w:rPr>
        <w:t xml:space="preserve">gestation </w:t>
      </w:r>
      <w:r w:rsidRPr="0028675A">
        <w:rPr>
          <w:rFonts w:eastAsia="Arial" w:cs="Arial"/>
          <w:color w:val="231F20"/>
        </w:rPr>
        <w:t>of 35 weeks. All other day-to-day decisions about feeding and looking after you</w:t>
      </w:r>
      <w:r w:rsidR="00105EF9" w:rsidRPr="0028675A">
        <w:rPr>
          <w:rFonts w:eastAsia="Arial" w:cs="Arial"/>
          <w:color w:val="231F20"/>
        </w:rPr>
        <w:t>r</w:t>
      </w:r>
      <w:r w:rsidRPr="0028675A">
        <w:rPr>
          <w:rFonts w:eastAsia="Arial" w:cs="Arial"/>
          <w:color w:val="231F20"/>
        </w:rPr>
        <w:t xml:space="preserve"> baby will be made by the doctors</w:t>
      </w:r>
      <w:r w:rsidRPr="0028675A">
        <w:rPr>
          <w:rFonts w:eastAsia="Arial" w:cs="Arial"/>
          <w:color w:val="231F20"/>
          <w:spacing w:val="-2"/>
        </w:rPr>
        <w:t xml:space="preserve"> </w:t>
      </w:r>
      <w:r w:rsidRPr="0028675A">
        <w:rPr>
          <w:rFonts w:eastAsia="Arial" w:cs="Arial"/>
          <w:color w:val="231F20"/>
        </w:rPr>
        <w:t>and</w:t>
      </w:r>
      <w:r w:rsidRPr="0028675A">
        <w:rPr>
          <w:rFonts w:eastAsia="Arial" w:cs="Arial"/>
          <w:color w:val="231F20"/>
          <w:spacing w:val="-1"/>
        </w:rPr>
        <w:t xml:space="preserve"> </w:t>
      </w:r>
      <w:r w:rsidRPr="0028675A">
        <w:rPr>
          <w:rFonts w:eastAsia="Arial" w:cs="Arial"/>
          <w:color w:val="231F20"/>
        </w:rPr>
        <w:t>nurses</w:t>
      </w:r>
      <w:r w:rsidRPr="0028675A">
        <w:rPr>
          <w:rFonts w:eastAsia="Arial" w:cs="Arial"/>
          <w:color w:val="231F20"/>
          <w:spacing w:val="-1"/>
        </w:rPr>
        <w:t xml:space="preserve"> </w:t>
      </w:r>
      <w:r w:rsidRPr="0028675A">
        <w:rPr>
          <w:rFonts w:eastAsia="Arial" w:cs="Arial"/>
          <w:color w:val="231F20"/>
        </w:rPr>
        <w:t>caring</w:t>
      </w:r>
      <w:r w:rsidRPr="0028675A">
        <w:rPr>
          <w:rFonts w:eastAsia="Arial" w:cs="Arial"/>
          <w:color w:val="231F20"/>
          <w:spacing w:val="-1"/>
        </w:rPr>
        <w:t xml:space="preserve"> </w:t>
      </w:r>
      <w:r w:rsidRPr="0028675A">
        <w:rPr>
          <w:rFonts w:eastAsia="Arial" w:cs="Arial"/>
          <w:color w:val="231F20"/>
        </w:rPr>
        <w:t>for your baby.</w:t>
      </w:r>
    </w:p>
    <w:p w14:paraId="2E272420" w14:textId="4FA4272C" w:rsidR="009A6587" w:rsidRPr="009A1166" w:rsidRDefault="0046783F" w:rsidP="0028675A">
      <w:pPr>
        <w:jc w:val="both"/>
        <w:rPr>
          <w:sz w:val="12"/>
          <w:szCs w:val="12"/>
        </w:rPr>
      </w:pPr>
      <w:r w:rsidRPr="0028675A">
        <w:rPr>
          <w:rFonts w:eastAsia="Arial" w:cs="Arial"/>
          <w:color w:val="231F20"/>
        </w:rPr>
        <w:t>Babies</w:t>
      </w:r>
      <w:r w:rsidRPr="0028675A">
        <w:rPr>
          <w:rFonts w:eastAsia="Arial" w:cs="Arial"/>
          <w:color w:val="231F20"/>
          <w:spacing w:val="-3"/>
        </w:rPr>
        <w:t xml:space="preserve"> </w:t>
      </w:r>
      <w:r w:rsidRPr="0028675A">
        <w:rPr>
          <w:rFonts w:eastAsia="Arial" w:cs="Arial"/>
          <w:color w:val="231F20"/>
        </w:rPr>
        <w:t>in</w:t>
      </w:r>
      <w:r w:rsidRPr="0028675A">
        <w:rPr>
          <w:rFonts w:eastAsia="Arial" w:cs="Arial"/>
          <w:color w:val="231F20"/>
          <w:spacing w:val="-3"/>
        </w:rPr>
        <w:t xml:space="preserve"> </w:t>
      </w:r>
      <w:r w:rsidRPr="0028675A">
        <w:rPr>
          <w:rFonts w:eastAsia="Arial" w:cs="Arial"/>
          <w:color w:val="231F20"/>
        </w:rPr>
        <w:t>the</w:t>
      </w:r>
      <w:r w:rsidRPr="0028675A">
        <w:rPr>
          <w:rFonts w:eastAsia="Arial" w:cs="Arial"/>
          <w:color w:val="231F20"/>
          <w:spacing w:val="-3"/>
        </w:rPr>
        <w:t xml:space="preserve"> </w:t>
      </w:r>
      <w:r w:rsidRPr="0028675A">
        <w:rPr>
          <w:rFonts w:eastAsia="Arial" w:cs="Arial"/>
          <w:color w:val="231F20"/>
        </w:rPr>
        <w:t>WHEAT</w:t>
      </w:r>
      <w:r w:rsidRPr="0028675A">
        <w:rPr>
          <w:rFonts w:eastAsia="Arial" w:cs="Arial"/>
          <w:color w:val="231F20"/>
          <w:spacing w:val="-6"/>
        </w:rPr>
        <w:t xml:space="preserve"> </w:t>
      </w:r>
      <w:r w:rsidRPr="0028675A">
        <w:rPr>
          <w:rFonts w:eastAsia="Arial" w:cs="Arial"/>
          <w:color w:val="231F20"/>
        </w:rPr>
        <w:t>International trial</w:t>
      </w:r>
      <w:r w:rsidRPr="0028675A">
        <w:rPr>
          <w:rFonts w:eastAsia="Arial" w:cs="Arial"/>
          <w:color w:val="231F20"/>
          <w:spacing w:val="-2"/>
        </w:rPr>
        <w:t xml:space="preserve"> </w:t>
      </w:r>
      <w:r w:rsidRPr="0028675A">
        <w:rPr>
          <w:rFonts w:eastAsia="Arial" w:cs="Arial"/>
          <w:color w:val="231F20"/>
        </w:rPr>
        <w:t>will</w:t>
      </w:r>
      <w:r w:rsidRPr="0028675A">
        <w:rPr>
          <w:rFonts w:eastAsia="Arial" w:cs="Arial"/>
          <w:color w:val="231F20"/>
          <w:spacing w:val="-4"/>
        </w:rPr>
        <w:t xml:space="preserve"> </w:t>
      </w:r>
      <w:r w:rsidRPr="0028675A">
        <w:rPr>
          <w:rFonts w:eastAsia="Arial" w:cs="Arial"/>
          <w:color w:val="231F20"/>
        </w:rPr>
        <w:t>not</w:t>
      </w:r>
      <w:r w:rsidRPr="0028675A">
        <w:rPr>
          <w:rFonts w:eastAsia="Arial" w:cs="Arial"/>
          <w:color w:val="231F20"/>
          <w:spacing w:val="-3"/>
        </w:rPr>
        <w:t xml:space="preserve"> </w:t>
      </w:r>
      <w:r w:rsidRPr="0028675A">
        <w:rPr>
          <w:rFonts w:eastAsia="Arial" w:cs="Arial"/>
          <w:color w:val="231F20"/>
        </w:rPr>
        <w:t>have</w:t>
      </w:r>
      <w:r w:rsidRPr="0028675A">
        <w:rPr>
          <w:rFonts w:eastAsia="Arial" w:cs="Arial"/>
          <w:color w:val="231F20"/>
          <w:spacing w:val="-4"/>
        </w:rPr>
        <w:t xml:space="preserve"> </w:t>
      </w:r>
      <w:r w:rsidRPr="0028675A">
        <w:rPr>
          <w:rFonts w:eastAsia="Arial" w:cs="Arial"/>
          <w:color w:val="231F20"/>
        </w:rPr>
        <w:t>any</w:t>
      </w:r>
      <w:r w:rsidRPr="0028675A">
        <w:rPr>
          <w:rFonts w:eastAsia="Arial" w:cs="Arial"/>
          <w:color w:val="231F20"/>
          <w:spacing w:val="-3"/>
        </w:rPr>
        <w:t xml:space="preserve"> </w:t>
      </w:r>
      <w:r w:rsidRPr="0028675A">
        <w:rPr>
          <w:rFonts w:eastAsia="Arial" w:cs="Arial"/>
          <w:color w:val="231F20"/>
        </w:rPr>
        <w:t>extra</w:t>
      </w:r>
      <w:r w:rsidRPr="0028675A">
        <w:rPr>
          <w:rFonts w:eastAsia="Arial" w:cs="Arial"/>
          <w:color w:val="231F20"/>
          <w:spacing w:val="-3"/>
        </w:rPr>
        <w:t xml:space="preserve"> </w:t>
      </w:r>
      <w:r w:rsidRPr="0028675A">
        <w:rPr>
          <w:rFonts w:eastAsia="Arial" w:cs="Arial"/>
          <w:color w:val="231F20"/>
        </w:rPr>
        <w:t>tests</w:t>
      </w:r>
      <w:r w:rsidRPr="0028675A">
        <w:rPr>
          <w:rFonts w:eastAsia="Arial" w:cs="Arial"/>
          <w:color w:val="231F20"/>
          <w:spacing w:val="-3"/>
        </w:rPr>
        <w:t xml:space="preserve"> </w:t>
      </w:r>
      <w:r w:rsidRPr="0028675A">
        <w:rPr>
          <w:rFonts w:eastAsia="Arial" w:cs="Arial"/>
          <w:color w:val="231F20"/>
        </w:rPr>
        <w:t>and</w:t>
      </w:r>
      <w:r w:rsidRPr="0028675A">
        <w:rPr>
          <w:rFonts w:eastAsia="Arial" w:cs="Arial"/>
          <w:color w:val="231F20"/>
          <w:spacing w:val="-3"/>
        </w:rPr>
        <w:t xml:space="preserve"> </w:t>
      </w:r>
      <w:r w:rsidRPr="0028675A">
        <w:rPr>
          <w:rFonts w:eastAsia="Arial" w:cs="Arial"/>
          <w:color w:val="231F20"/>
        </w:rPr>
        <w:t>your</w:t>
      </w:r>
      <w:r w:rsidRPr="0028675A">
        <w:rPr>
          <w:rFonts w:eastAsia="Arial" w:cs="Arial"/>
          <w:color w:val="231F20"/>
          <w:spacing w:val="-3"/>
        </w:rPr>
        <w:t xml:space="preserve"> </w:t>
      </w:r>
      <w:r w:rsidRPr="0028675A">
        <w:rPr>
          <w:rFonts w:eastAsia="Arial" w:cs="Arial"/>
          <w:color w:val="231F20"/>
        </w:rPr>
        <w:t>baby</w:t>
      </w:r>
      <w:r w:rsidRPr="0028675A">
        <w:rPr>
          <w:rFonts w:eastAsia="Arial" w:cs="Arial"/>
          <w:color w:val="231F20"/>
          <w:spacing w:val="-3"/>
        </w:rPr>
        <w:t xml:space="preserve"> </w:t>
      </w:r>
      <w:r w:rsidRPr="0028675A">
        <w:rPr>
          <w:rFonts w:eastAsia="Arial" w:cs="Arial"/>
          <w:color w:val="231F20"/>
        </w:rPr>
        <w:t>will</w:t>
      </w:r>
      <w:r w:rsidRPr="0028675A">
        <w:rPr>
          <w:rFonts w:eastAsia="Arial" w:cs="Arial"/>
          <w:color w:val="231F20"/>
          <w:spacing w:val="-3"/>
        </w:rPr>
        <w:t xml:space="preserve"> </w:t>
      </w:r>
      <w:r w:rsidRPr="0028675A">
        <w:rPr>
          <w:rFonts w:eastAsia="Arial" w:cs="Arial"/>
          <w:color w:val="231F20"/>
        </w:rPr>
        <w:t>be</w:t>
      </w:r>
      <w:r w:rsidRPr="0028675A">
        <w:rPr>
          <w:rFonts w:eastAsia="Arial" w:cs="Arial"/>
          <w:color w:val="231F20"/>
          <w:spacing w:val="-4"/>
        </w:rPr>
        <w:t xml:space="preserve"> </w:t>
      </w:r>
      <w:r w:rsidRPr="0028675A">
        <w:rPr>
          <w:rFonts w:eastAsia="Arial" w:cs="Arial"/>
          <w:color w:val="231F20"/>
        </w:rPr>
        <w:t>looked</w:t>
      </w:r>
      <w:r w:rsidRPr="0028675A">
        <w:rPr>
          <w:rFonts w:eastAsia="Arial" w:cs="Arial"/>
          <w:color w:val="231F20"/>
          <w:spacing w:val="-3"/>
        </w:rPr>
        <w:t xml:space="preserve"> </w:t>
      </w:r>
      <w:r w:rsidRPr="0028675A">
        <w:rPr>
          <w:rFonts w:eastAsia="Arial" w:cs="Arial"/>
          <w:color w:val="231F20"/>
        </w:rPr>
        <w:t>after</w:t>
      </w:r>
      <w:r w:rsidRPr="0028675A">
        <w:rPr>
          <w:rFonts w:eastAsia="Arial" w:cs="Arial"/>
          <w:color w:val="231F20"/>
          <w:spacing w:val="-4"/>
        </w:rPr>
        <w:t xml:space="preserve"> </w:t>
      </w:r>
      <w:r w:rsidRPr="0028675A">
        <w:rPr>
          <w:rFonts w:eastAsia="Arial" w:cs="Arial"/>
          <w:color w:val="231F20"/>
        </w:rPr>
        <w:t>in</w:t>
      </w:r>
      <w:r w:rsidRPr="0028675A">
        <w:rPr>
          <w:rFonts w:eastAsia="Arial" w:cs="Arial"/>
          <w:color w:val="231F20"/>
          <w:spacing w:val="-3"/>
        </w:rPr>
        <w:t xml:space="preserve"> </w:t>
      </w:r>
      <w:r w:rsidRPr="0028675A">
        <w:rPr>
          <w:rFonts w:eastAsia="Arial" w:cs="Arial"/>
          <w:color w:val="231F20"/>
        </w:rPr>
        <w:t>the</w:t>
      </w:r>
      <w:r w:rsidRPr="0028675A">
        <w:rPr>
          <w:rFonts w:eastAsia="Arial" w:cs="Arial"/>
          <w:color w:val="231F20"/>
          <w:spacing w:val="-2"/>
        </w:rPr>
        <w:t xml:space="preserve"> </w:t>
      </w:r>
      <w:r w:rsidRPr="0028675A">
        <w:rPr>
          <w:rFonts w:eastAsia="Arial" w:cs="Arial"/>
          <w:color w:val="231F20"/>
        </w:rPr>
        <w:t>same</w:t>
      </w:r>
      <w:r w:rsidRPr="0028675A">
        <w:rPr>
          <w:rFonts w:eastAsia="Arial" w:cs="Arial"/>
          <w:color w:val="231F20"/>
          <w:spacing w:val="-3"/>
        </w:rPr>
        <w:t xml:space="preserve"> </w:t>
      </w:r>
      <w:r w:rsidRPr="0028675A">
        <w:rPr>
          <w:rFonts w:eastAsia="Arial" w:cs="Arial"/>
          <w:color w:val="231F20"/>
        </w:rPr>
        <w:t>way</w:t>
      </w:r>
      <w:r w:rsidRPr="0028675A">
        <w:rPr>
          <w:rFonts w:eastAsia="Arial" w:cs="Arial"/>
          <w:color w:val="231F20"/>
          <w:spacing w:val="-3"/>
        </w:rPr>
        <w:t xml:space="preserve"> </w:t>
      </w:r>
      <w:r w:rsidR="006318B4" w:rsidRPr="0028675A">
        <w:rPr>
          <w:rFonts w:eastAsia="Arial" w:cs="Arial"/>
          <w:color w:val="231F20"/>
        </w:rPr>
        <w:t xml:space="preserve">as </w:t>
      </w:r>
      <w:proofErr w:type="gramStart"/>
      <w:r w:rsidR="006318B4" w:rsidRPr="0028675A">
        <w:rPr>
          <w:rFonts w:eastAsia="Arial" w:cs="Arial"/>
          <w:color w:val="231F20"/>
          <w:spacing w:val="-58"/>
        </w:rPr>
        <w:t>a</w:t>
      </w:r>
      <w:r w:rsidR="006318B4" w:rsidRPr="0028675A">
        <w:rPr>
          <w:rFonts w:eastAsia="Arial" w:cs="Arial"/>
          <w:color w:val="231F20"/>
          <w:spacing w:val="-2"/>
        </w:rPr>
        <w:t xml:space="preserve">  premature</w:t>
      </w:r>
      <w:proofErr w:type="gramEnd"/>
      <w:r w:rsidRPr="0028675A">
        <w:rPr>
          <w:rFonts w:eastAsia="Arial" w:cs="Arial"/>
          <w:color w:val="231F20"/>
          <w:spacing w:val="-1"/>
        </w:rPr>
        <w:t xml:space="preserve"> </w:t>
      </w:r>
      <w:r w:rsidRPr="0028675A">
        <w:rPr>
          <w:rFonts w:eastAsia="Arial" w:cs="Arial"/>
          <w:color w:val="231F20"/>
        </w:rPr>
        <w:t>baby</w:t>
      </w:r>
      <w:r w:rsidRPr="0028675A">
        <w:rPr>
          <w:rFonts w:eastAsia="Arial" w:cs="Arial"/>
          <w:color w:val="231F20"/>
          <w:spacing w:val="-1"/>
        </w:rPr>
        <w:t xml:space="preserve"> </w:t>
      </w:r>
      <w:r w:rsidRPr="0028675A">
        <w:rPr>
          <w:rFonts w:eastAsia="Arial" w:cs="Arial"/>
          <w:color w:val="231F20"/>
        </w:rPr>
        <w:t>not</w:t>
      </w:r>
      <w:r w:rsidRPr="0028675A">
        <w:rPr>
          <w:rFonts w:eastAsia="Arial" w:cs="Arial"/>
          <w:color w:val="231F20"/>
          <w:spacing w:val="-2"/>
        </w:rPr>
        <w:t xml:space="preserve"> </w:t>
      </w:r>
      <w:r w:rsidRPr="0028675A">
        <w:rPr>
          <w:rFonts w:eastAsia="Arial" w:cs="Arial"/>
          <w:color w:val="231F20"/>
        </w:rPr>
        <w:t>taking part</w:t>
      </w:r>
      <w:r w:rsidRPr="0028675A">
        <w:rPr>
          <w:rFonts w:eastAsia="Arial" w:cs="Arial"/>
          <w:color w:val="231F20"/>
          <w:spacing w:val="-1"/>
        </w:rPr>
        <w:t xml:space="preserve"> </w:t>
      </w:r>
      <w:r w:rsidRPr="0028675A">
        <w:rPr>
          <w:rFonts w:eastAsia="Arial" w:cs="Arial"/>
          <w:color w:val="231F20"/>
        </w:rPr>
        <w:t>in</w:t>
      </w:r>
      <w:r w:rsidRPr="0028675A">
        <w:rPr>
          <w:rFonts w:eastAsia="Arial" w:cs="Arial"/>
          <w:color w:val="231F20"/>
          <w:spacing w:val="-2"/>
        </w:rPr>
        <w:t xml:space="preserve"> </w:t>
      </w:r>
      <w:r w:rsidRPr="0028675A">
        <w:rPr>
          <w:rFonts w:eastAsia="Arial" w:cs="Arial"/>
          <w:color w:val="231F20"/>
        </w:rPr>
        <w:t>the study.</w:t>
      </w:r>
    </w:p>
    <w:p w14:paraId="33E927E4" w14:textId="77777777" w:rsidR="006E7651" w:rsidRPr="009A1166" w:rsidRDefault="006E7651" w:rsidP="009A1166">
      <w:pPr>
        <w:widowControl w:val="0"/>
        <w:autoSpaceDE w:val="0"/>
        <w:autoSpaceDN w:val="0"/>
        <w:jc w:val="both"/>
        <w:rPr>
          <w:sz w:val="12"/>
          <w:szCs w:val="12"/>
        </w:rPr>
      </w:pPr>
    </w:p>
    <w:p w14:paraId="480434C1" w14:textId="5080AB3A" w:rsidR="00F22A7D" w:rsidRPr="0028675A" w:rsidRDefault="00F22A7D" w:rsidP="0028675A">
      <w:pPr>
        <w:jc w:val="both"/>
        <w:rPr>
          <w:rFonts w:ascii="Century Gothic" w:eastAsia="Century Gothic" w:hAnsi="Century Gothic" w:cs="Century Gothic"/>
          <w:b/>
          <w:bCs/>
          <w:color w:val="00A9A0"/>
        </w:rPr>
      </w:pPr>
      <w:r w:rsidRPr="0028675A">
        <w:rPr>
          <w:rFonts w:ascii="Century Gothic" w:eastAsia="Century Gothic" w:hAnsi="Century Gothic" w:cs="Century Gothic"/>
          <w:b/>
          <w:bCs/>
          <w:color w:val="00A9A0"/>
        </w:rPr>
        <w:t xml:space="preserve">Will my baby </w:t>
      </w:r>
      <w:proofErr w:type="gramStart"/>
      <w:r w:rsidRPr="0028675A">
        <w:rPr>
          <w:rFonts w:ascii="Century Gothic" w:eastAsia="Century Gothic" w:hAnsi="Century Gothic" w:cs="Century Gothic"/>
          <w:b/>
          <w:bCs/>
          <w:color w:val="00A9A0"/>
        </w:rPr>
        <w:t>definitely have</w:t>
      </w:r>
      <w:proofErr w:type="gramEnd"/>
      <w:r w:rsidRPr="0028675A">
        <w:rPr>
          <w:rFonts w:ascii="Century Gothic" w:eastAsia="Century Gothic" w:hAnsi="Century Gothic" w:cs="Century Gothic"/>
          <w:b/>
          <w:bCs/>
          <w:color w:val="00A9A0"/>
        </w:rPr>
        <w:t xml:space="preserve"> a blood transfusion?</w:t>
      </w:r>
    </w:p>
    <w:p w14:paraId="5D922784" w14:textId="3B4B4927" w:rsidR="003B6DBB" w:rsidRPr="0028675A" w:rsidRDefault="00F22A7D" w:rsidP="0028675A">
      <w:pPr>
        <w:pStyle w:val="BodyText"/>
        <w:jc w:val="both"/>
        <w:rPr>
          <w:sz w:val="24"/>
        </w:rPr>
      </w:pPr>
      <w:r w:rsidRPr="0028675A">
        <w:rPr>
          <w:color w:val="231F20"/>
          <w:sz w:val="24"/>
        </w:rPr>
        <w:t xml:space="preserve">Not all babies born early need a blood transfusion, but most do and many need more than one. Being in </w:t>
      </w:r>
      <w:r w:rsidR="006318B4" w:rsidRPr="0028675A">
        <w:rPr>
          <w:color w:val="231F20"/>
          <w:sz w:val="24"/>
        </w:rPr>
        <w:t>the WHEAT</w:t>
      </w:r>
      <w:r w:rsidRPr="0028675A">
        <w:rPr>
          <w:color w:val="231F20"/>
          <w:spacing w:val="-5"/>
          <w:sz w:val="24"/>
        </w:rPr>
        <w:t xml:space="preserve"> </w:t>
      </w:r>
      <w:r w:rsidRPr="0028675A">
        <w:rPr>
          <w:color w:val="231F20"/>
          <w:sz w:val="24"/>
        </w:rPr>
        <w:t>International trial</w:t>
      </w:r>
      <w:r w:rsidRPr="0028675A">
        <w:rPr>
          <w:color w:val="231F20"/>
          <w:spacing w:val="-1"/>
          <w:sz w:val="24"/>
        </w:rPr>
        <w:t xml:space="preserve"> </w:t>
      </w:r>
      <w:r w:rsidRPr="0028675A">
        <w:rPr>
          <w:color w:val="231F20"/>
          <w:sz w:val="24"/>
        </w:rPr>
        <w:t>will</w:t>
      </w:r>
      <w:r w:rsidRPr="0028675A">
        <w:rPr>
          <w:color w:val="231F20"/>
          <w:spacing w:val="-2"/>
          <w:sz w:val="24"/>
        </w:rPr>
        <w:t xml:space="preserve"> </w:t>
      </w:r>
      <w:r w:rsidRPr="0028675A">
        <w:rPr>
          <w:color w:val="231F20"/>
          <w:sz w:val="24"/>
        </w:rPr>
        <w:t>not</w:t>
      </w:r>
      <w:r w:rsidRPr="0028675A">
        <w:rPr>
          <w:color w:val="231F20"/>
          <w:spacing w:val="-1"/>
          <w:sz w:val="24"/>
        </w:rPr>
        <w:t xml:space="preserve"> </w:t>
      </w:r>
      <w:r w:rsidRPr="0028675A">
        <w:rPr>
          <w:color w:val="231F20"/>
          <w:sz w:val="24"/>
        </w:rPr>
        <w:t>affect</w:t>
      </w:r>
      <w:r w:rsidRPr="0028675A">
        <w:rPr>
          <w:color w:val="231F20"/>
          <w:spacing w:val="-1"/>
          <w:sz w:val="24"/>
        </w:rPr>
        <w:t xml:space="preserve"> </w:t>
      </w:r>
      <w:r w:rsidRPr="0028675A">
        <w:rPr>
          <w:color w:val="231F20"/>
          <w:sz w:val="24"/>
        </w:rPr>
        <w:t>the</w:t>
      </w:r>
      <w:r w:rsidRPr="0028675A">
        <w:rPr>
          <w:color w:val="231F20"/>
          <w:spacing w:val="-1"/>
          <w:sz w:val="24"/>
        </w:rPr>
        <w:t xml:space="preserve"> </w:t>
      </w:r>
      <w:r w:rsidRPr="0028675A">
        <w:rPr>
          <w:color w:val="231F20"/>
          <w:sz w:val="24"/>
        </w:rPr>
        <w:t>number</w:t>
      </w:r>
      <w:r w:rsidRPr="0028675A">
        <w:rPr>
          <w:color w:val="231F20"/>
          <w:spacing w:val="-1"/>
          <w:sz w:val="24"/>
        </w:rPr>
        <w:t xml:space="preserve"> </w:t>
      </w:r>
      <w:r w:rsidRPr="0028675A">
        <w:rPr>
          <w:color w:val="231F20"/>
          <w:sz w:val="24"/>
        </w:rPr>
        <w:t>of</w:t>
      </w:r>
      <w:r w:rsidRPr="0028675A">
        <w:rPr>
          <w:color w:val="231F20"/>
          <w:spacing w:val="-2"/>
          <w:sz w:val="24"/>
        </w:rPr>
        <w:t xml:space="preserve"> </w:t>
      </w:r>
      <w:r w:rsidRPr="0028675A">
        <w:rPr>
          <w:color w:val="231F20"/>
          <w:sz w:val="24"/>
        </w:rPr>
        <w:t>transfusions</w:t>
      </w:r>
      <w:r w:rsidRPr="0028675A">
        <w:rPr>
          <w:color w:val="231F20"/>
          <w:spacing w:val="-1"/>
          <w:sz w:val="24"/>
        </w:rPr>
        <w:t xml:space="preserve"> </w:t>
      </w:r>
      <w:r w:rsidRPr="0028675A">
        <w:rPr>
          <w:color w:val="231F20"/>
          <w:sz w:val="24"/>
        </w:rPr>
        <w:t>your baby</w:t>
      </w:r>
      <w:r w:rsidRPr="0028675A">
        <w:rPr>
          <w:color w:val="231F20"/>
          <w:spacing w:val="-2"/>
          <w:sz w:val="24"/>
        </w:rPr>
        <w:t xml:space="preserve"> </w:t>
      </w:r>
      <w:r w:rsidRPr="0028675A">
        <w:rPr>
          <w:color w:val="231F20"/>
          <w:sz w:val="24"/>
        </w:rPr>
        <w:t>will</w:t>
      </w:r>
      <w:r w:rsidRPr="0028675A">
        <w:rPr>
          <w:color w:val="231F20"/>
          <w:spacing w:val="-2"/>
          <w:sz w:val="24"/>
        </w:rPr>
        <w:t xml:space="preserve"> </w:t>
      </w:r>
      <w:r w:rsidRPr="0028675A">
        <w:rPr>
          <w:color w:val="231F20"/>
          <w:sz w:val="24"/>
        </w:rPr>
        <w:t>have.</w:t>
      </w:r>
    </w:p>
    <w:p w14:paraId="2163EAA0" w14:textId="459CEBCF" w:rsidR="00B745B9" w:rsidRPr="0028675A" w:rsidRDefault="00B745B9" w:rsidP="0028675A">
      <w:pPr>
        <w:pStyle w:val="BodyText"/>
        <w:jc w:val="both"/>
        <w:rPr>
          <w:sz w:val="12"/>
          <w:szCs w:val="12"/>
        </w:rPr>
      </w:pPr>
    </w:p>
    <w:p w14:paraId="044539F0" w14:textId="5575442A" w:rsidR="00EB3C72" w:rsidRPr="003F4CBC" w:rsidRDefault="4813895F" w:rsidP="0028675A">
      <w:pPr>
        <w:tabs>
          <w:tab w:val="center" w:pos="1254"/>
          <w:tab w:val="center" w:pos="4868"/>
        </w:tabs>
        <w:jc w:val="both"/>
        <w:rPr>
          <w:rFonts w:ascii="Century Gothic" w:hAnsi="Century Gothic"/>
          <w:color w:val="009999"/>
        </w:rPr>
      </w:pPr>
      <w:r w:rsidRPr="0028675A">
        <w:rPr>
          <w:rFonts w:ascii="Century Gothic" w:eastAsia="Century Gothic" w:hAnsi="Century Gothic" w:cs="Century Gothic"/>
          <w:b/>
          <w:bCs/>
          <w:color w:val="00A9A0"/>
        </w:rPr>
        <w:t>What</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 xml:space="preserve">are the possible </w:t>
      </w:r>
      <w:r w:rsidR="358565A2" w:rsidRPr="0028675A">
        <w:rPr>
          <w:rFonts w:ascii="Century Gothic" w:eastAsia="Century Gothic" w:hAnsi="Century Gothic" w:cs="Century Gothic"/>
          <w:b/>
          <w:bCs/>
          <w:color w:val="00A9A0"/>
        </w:rPr>
        <w:t>disadvantages and risks of taking part</w:t>
      </w:r>
      <w:r w:rsidR="2C2351A0" w:rsidRPr="0028675A">
        <w:rPr>
          <w:rFonts w:ascii="Century Gothic" w:eastAsia="Century Gothic" w:hAnsi="Century Gothic" w:cs="Century Gothic"/>
          <w:b/>
          <w:bCs/>
          <w:color w:val="00A9A0"/>
        </w:rPr>
        <w:t>?</w:t>
      </w:r>
    </w:p>
    <w:p w14:paraId="56F8C6DC" w14:textId="12368DE9" w:rsidR="00EB3C72" w:rsidRPr="0028675A" w:rsidRDefault="00EB3C72" w:rsidP="0028675A">
      <w:pPr>
        <w:tabs>
          <w:tab w:val="center" w:pos="1254"/>
          <w:tab w:val="center" w:pos="4868"/>
        </w:tabs>
        <w:jc w:val="both"/>
        <w:rPr>
          <w:rFonts w:cs="Arial"/>
        </w:rPr>
      </w:pPr>
      <w:r w:rsidRPr="0028675A">
        <w:rPr>
          <w:rFonts w:cs="Arial"/>
        </w:rPr>
        <w:t xml:space="preserve">There are no </w:t>
      </w:r>
      <w:r w:rsidR="00B36131" w:rsidRPr="0028675A">
        <w:rPr>
          <w:rFonts w:cs="Arial"/>
        </w:rPr>
        <w:t xml:space="preserve">additional </w:t>
      </w:r>
      <w:r w:rsidRPr="0028675A">
        <w:rPr>
          <w:rFonts w:cs="Arial"/>
        </w:rPr>
        <w:t xml:space="preserve">disadvantages/risks involved in taking part in this study. We are comparing </w:t>
      </w:r>
      <w:r w:rsidR="00B36131" w:rsidRPr="0028675A">
        <w:rPr>
          <w:rFonts w:cs="Arial"/>
        </w:rPr>
        <w:t xml:space="preserve">two </w:t>
      </w:r>
      <w:r w:rsidR="00B62B0F" w:rsidRPr="0028675A">
        <w:rPr>
          <w:rFonts w:cs="Arial"/>
        </w:rPr>
        <w:t>pathways</w:t>
      </w:r>
      <w:r w:rsidR="00B36131" w:rsidRPr="0028675A">
        <w:rPr>
          <w:rFonts w:cs="Arial"/>
        </w:rPr>
        <w:t xml:space="preserve"> of</w:t>
      </w:r>
      <w:r w:rsidR="00B62B0F" w:rsidRPr="0028675A">
        <w:rPr>
          <w:rFonts w:cs="Arial"/>
        </w:rPr>
        <w:t xml:space="preserve"> care that are</w:t>
      </w:r>
      <w:r w:rsidR="00B36131" w:rsidRPr="0028675A">
        <w:rPr>
          <w:rFonts w:cs="Arial"/>
        </w:rPr>
        <w:t xml:space="preserve"> standard </w:t>
      </w:r>
      <w:r w:rsidR="00B62B0F" w:rsidRPr="0028675A">
        <w:rPr>
          <w:rFonts w:cs="Arial"/>
        </w:rPr>
        <w:t>practice</w:t>
      </w:r>
      <w:r w:rsidR="00B36131" w:rsidRPr="0028675A">
        <w:rPr>
          <w:rFonts w:cs="Arial"/>
        </w:rPr>
        <w:t>.</w:t>
      </w:r>
    </w:p>
    <w:p w14:paraId="39196D3D" w14:textId="6E4B49C0" w:rsidR="00B745B9" w:rsidRPr="0028675A" w:rsidRDefault="00B745B9" w:rsidP="0028675A">
      <w:pPr>
        <w:jc w:val="both"/>
        <w:rPr>
          <w:sz w:val="12"/>
          <w:szCs w:val="12"/>
        </w:rPr>
      </w:pPr>
    </w:p>
    <w:p w14:paraId="50B74EBC" w14:textId="77777777" w:rsidR="006318B4" w:rsidRPr="0028675A" w:rsidRDefault="006318B4" w:rsidP="0028675A">
      <w:pPr>
        <w:pStyle w:val="BodyText"/>
        <w:rPr>
          <w:color w:val="231F20"/>
          <w:sz w:val="24"/>
        </w:rPr>
      </w:pPr>
      <w:r w:rsidRPr="0028675A">
        <w:rPr>
          <w:rFonts w:ascii="Century Gothic" w:eastAsia="Century Gothic" w:hAnsi="Century Gothic" w:cs="Century Gothic"/>
          <w:b/>
          <w:bCs/>
          <w:color w:val="00A9A0"/>
          <w:sz w:val="24"/>
        </w:rPr>
        <w:t>Will my baby get hungry if feeds are withheld around blood transfusions?</w:t>
      </w:r>
    </w:p>
    <w:p w14:paraId="23545312" w14:textId="0EC4DC8C" w:rsidR="006318B4" w:rsidRPr="0028675A" w:rsidRDefault="006318B4" w:rsidP="0028675A">
      <w:pPr>
        <w:pStyle w:val="BodyText"/>
        <w:jc w:val="both"/>
        <w:rPr>
          <w:sz w:val="24"/>
        </w:rPr>
      </w:pPr>
      <w:r w:rsidRPr="0028675A">
        <w:rPr>
          <w:color w:val="231F20"/>
          <w:sz w:val="24"/>
        </w:rPr>
        <w:t>We don’t know when premature babies start to feel hungry. It is quite common for babies born early to have</w:t>
      </w:r>
      <w:r w:rsidRPr="0028675A">
        <w:rPr>
          <w:color w:val="231F20"/>
          <w:spacing w:val="1"/>
          <w:sz w:val="24"/>
        </w:rPr>
        <w:t xml:space="preserve"> </w:t>
      </w:r>
      <w:r w:rsidRPr="0028675A">
        <w:rPr>
          <w:color w:val="231F20"/>
          <w:sz w:val="24"/>
        </w:rPr>
        <w:t xml:space="preserve">their feeds withheld for lots of reasons. When this happens, babies are given intravenous (IV) fluid or </w:t>
      </w:r>
      <w:proofErr w:type="gramStart"/>
      <w:r w:rsidRPr="0028675A">
        <w:rPr>
          <w:color w:val="231F20"/>
          <w:sz w:val="24"/>
        </w:rPr>
        <w:t>nutrition</w:t>
      </w:r>
      <w:r w:rsidRPr="0028675A">
        <w:rPr>
          <w:color w:val="231F20"/>
          <w:spacing w:val="-59"/>
          <w:sz w:val="24"/>
        </w:rPr>
        <w:t xml:space="preserve"> </w:t>
      </w:r>
      <w:r w:rsidRPr="0028675A">
        <w:rPr>
          <w:color w:val="231F20"/>
          <w:sz w:val="24"/>
        </w:rPr>
        <w:t xml:space="preserve"> with</w:t>
      </w:r>
      <w:proofErr w:type="gramEnd"/>
      <w:r w:rsidRPr="0028675A">
        <w:rPr>
          <w:color w:val="231F20"/>
          <w:sz w:val="24"/>
        </w:rPr>
        <w:t xml:space="preserve"> sugar in it to ensure their blood sugar does not drop. Babies in the WHEAT International trial who are having their</w:t>
      </w:r>
      <w:r w:rsidRPr="0028675A">
        <w:rPr>
          <w:color w:val="231F20"/>
          <w:spacing w:val="1"/>
          <w:sz w:val="24"/>
        </w:rPr>
        <w:t xml:space="preserve"> </w:t>
      </w:r>
      <w:r w:rsidRPr="0028675A">
        <w:rPr>
          <w:color w:val="231F20"/>
          <w:sz w:val="24"/>
        </w:rPr>
        <w:t xml:space="preserve">milk feeds stopped around a blood transfusion will be given IV fluid or nutrition with sugar in it in </w:t>
      </w:r>
      <w:proofErr w:type="gramStart"/>
      <w:r w:rsidRPr="0028675A">
        <w:rPr>
          <w:color w:val="231F20"/>
          <w:sz w:val="24"/>
        </w:rPr>
        <w:t>exactly the</w:t>
      </w:r>
      <w:r w:rsidRPr="0028675A">
        <w:rPr>
          <w:color w:val="231F20"/>
          <w:spacing w:val="1"/>
          <w:sz w:val="24"/>
        </w:rPr>
        <w:t xml:space="preserve"> </w:t>
      </w:r>
      <w:r w:rsidRPr="0028675A">
        <w:rPr>
          <w:color w:val="231F20"/>
          <w:sz w:val="24"/>
        </w:rPr>
        <w:t>same</w:t>
      </w:r>
      <w:proofErr w:type="gramEnd"/>
      <w:r w:rsidRPr="0028675A">
        <w:rPr>
          <w:color w:val="231F20"/>
          <w:spacing w:val="-5"/>
          <w:sz w:val="24"/>
        </w:rPr>
        <w:t xml:space="preserve"> </w:t>
      </w:r>
      <w:r w:rsidRPr="0028675A">
        <w:rPr>
          <w:color w:val="231F20"/>
          <w:sz w:val="24"/>
        </w:rPr>
        <w:t>way.</w:t>
      </w:r>
      <w:r w:rsidRPr="0028675A">
        <w:rPr>
          <w:color w:val="231F20"/>
          <w:spacing w:val="-4"/>
          <w:sz w:val="24"/>
        </w:rPr>
        <w:t xml:space="preserve"> </w:t>
      </w:r>
      <w:r w:rsidRPr="0028675A">
        <w:rPr>
          <w:color w:val="231F20"/>
          <w:sz w:val="24"/>
        </w:rPr>
        <w:t>In</w:t>
      </w:r>
      <w:r w:rsidRPr="0028675A">
        <w:rPr>
          <w:color w:val="231F20"/>
          <w:spacing w:val="-8"/>
          <w:sz w:val="24"/>
        </w:rPr>
        <w:t xml:space="preserve"> </w:t>
      </w:r>
      <w:r w:rsidRPr="0028675A">
        <w:rPr>
          <w:color w:val="231F20"/>
          <w:sz w:val="24"/>
        </w:rPr>
        <w:t>a</w:t>
      </w:r>
      <w:r w:rsidRPr="0028675A">
        <w:rPr>
          <w:color w:val="231F20"/>
          <w:spacing w:val="-9"/>
          <w:sz w:val="24"/>
        </w:rPr>
        <w:t xml:space="preserve"> </w:t>
      </w:r>
      <w:r w:rsidRPr="0028675A">
        <w:rPr>
          <w:color w:val="231F20"/>
          <w:sz w:val="24"/>
        </w:rPr>
        <w:t>small</w:t>
      </w:r>
      <w:r w:rsidRPr="0028675A">
        <w:rPr>
          <w:color w:val="231F20"/>
          <w:spacing w:val="-9"/>
          <w:sz w:val="24"/>
        </w:rPr>
        <w:t xml:space="preserve"> </w:t>
      </w:r>
      <w:r w:rsidRPr="0028675A">
        <w:rPr>
          <w:color w:val="231F20"/>
          <w:sz w:val="24"/>
        </w:rPr>
        <w:t>number</w:t>
      </w:r>
      <w:r w:rsidRPr="0028675A">
        <w:rPr>
          <w:color w:val="231F20"/>
          <w:spacing w:val="-9"/>
          <w:sz w:val="24"/>
        </w:rPr>
        <w:t xml:space="preserve"> </w:t>
      </w:r>
      <w:r w:rsidRPr="0028675A">
        <w:rPr>
          <w:color w:val="231F20"/>
          <w:sz w:val="24"/>
        </w:rPr>
        <w:t>of</w:t>
      </w:r>
      <w:r w:rsidRPr="0028675A">
        <w:rPr>
          <w:color w:val="231F20"/>
          <w:spacing w:val="-9"/>
          <w:sz w:val="24"/>
        </w:rPr>
        <w:t xml:space="preserve"> </w:t>
      </w:r>
      <w:r w:rsidRPr="0028675A">
        <w:rPr>
          <w:color w:val="231F20"/>
          <w:sz w:val="24"/>
        </w:rPr>
        <w:t>cases</w:t>
      </w:r>
      <w:r w:rsidRPr="0028675A">
        <w:rPr>
          <w:color w:val="231F20"/>
          <w:spacing w:val="-8"/>
          <w:sz w:val="24"/>
        </w:rPr>
        <w:t xml:space="preserve"> </w:t>
      </w:r>
      <w:r w:rsidRPr="0028675A">
        <w:rPr>
          <w:color w:val="231F20"/>
          <w:sz w:val="24"/>
        </w:rPr>
        <w:t>a</w:t>
      </w:r>
      <w:r w:rsidRPr="0028675A">
        <w:rPr>
          <w:color w:val="231F20"/>
          <w:spacing w:val="-9"/>
          <w:sz w:val="24"/>
        </w:rPr>
        <w:t xml:space="preserve"> </w:t>
      </w:r>
      <w:r w:rsidRPr="0028675A">
        <w:rPr>
          <w:color w:val="231F20"/>
          <w:sz w:val="24"/>
        </w:rPr>
        <w:t>new</w:t>
      </w:r>
      <w:r w:rsidRPr="0028675A">
        <w:rPr>
          <w:color w:val="231F20"/>
          <w:spacing w:val="-9"/>
          <w:sz w:val="24"/>
        </w:rPr>
        <w:t xml:space="preserve"> </w:t>
      </w:r>
      <w:r w:rsidRPr="0028675A">
        <w:rPr>
          <w:color w:val="231F20"/>
          <w:sz w:val="24"/>
        </w:rPr>
        <w:t>intravenous</w:t>
      </w:r>
      <w:r w:rsidRPr="0028675A">
        <w:rPr>
          <w:color w:val="231F20"/>
          <w:spacing w:val="-9"/>
          <w:sz w:val="24"/>
        </w:rPr>
        <w:t xml:space="preserve"> </w:t>
      </w:r>
      <w:r w:rsidRPr="0028675A">
        <w:rPr>
          <w:color w:val="231F20"/>
          <w:sz w:val="24"/>
        </w:rPr>
        <w:t>cannula,</w:t>
      </w:r>
      <w:r w:rsidRPr="0028675A">
        <w:rPr>
          <w:color w:val="231F20"/>
          <w:spacing w:val="-8"/>
          <w:sz w:val="24"/>
        </w:rPr>
        <w:t xml:space="preserve"> </w:t>
      </w:r>
      <w:r w:rsidRPr="0028675A">
        <w:rPr>
          <w:color w:val="231F20"/>
          <w:sz w:val="24"/>
        </w:rPr>
        <w:t>or</w:t>
      </w:r>
      <w:r w:rsidRPr="0028675A">
        <w:rPr>
          <w:color w:val="231F20"/>
          <w:spacing w:val="-9"/>
          <w:sz w:val="24"/>
        </w:rPr>
        <w:t xml:space="preserve"> </w:t>
      </w:r>
      <w:r w:rsidRPr="0028675A">
        <w:rPr>
          <w:color w:val="231F20"/>
          <w:sz w:val="24"/>
        </w:rPr>
        <w:t>“drip”,</w:t>
      </w:r>
      <w:r w:rsidRPr="0028675A">
        <w:rPr>
          <w:color w:val="231F20"/>
          <w:spacing w:val="-9"/>
          <w:sz w:val="24"/>
        </w:rPr>
        <w:t xml:space="preserve"> </w:t>
      </w:r>
      <w:r w:rsidRPr="0028675A">
        <w:rPr>
          <w:color w:val="231F20"/>
          <w:sz w:val="24"/>
        </w:rPr>
        <w:t>might</w:t>
      </w:r>
      <w:r w:rsidRPr="0028675A">
        <w:rPr>
          <w:color w:val="231F20"/>
          <w:spacing w:val="-9"/>
          <w:sz w:val="24"/>
        </w:rPr>
        <w:t xml:space="preserve"> </w:t>
      </w:r>
      <w:r w:rsidRPr="0028675A">
        <w:rPr>
          <w:color w:val="231F20"/>
          <w:sz w:val="24"/>
        </w:rPr>
        <w:t>be</w:t>
      </w:r>
      <w:r w:rsidRPr="0028675A">
        <w:rPr>
          <w:color w:val="231F20"/>
          <w:spacing w:val="-8"/>
          <w:sz w:val="24"/>
        </w:rPr>
        <w:t xml:space="preserve"> </w:t>
      </w:r>
      <w:r w:rsidRPr="0028675A">
        <w:rPr>
          <w:color w:val="231F20"/>
          <w:sz w:val="24"/>
        </w:rPr>
        <w:t>needed</w:t>
      </w:r>
      <w:r w:rsidR="00D2319C" w:rsidRPr="0028675A">
        <w:rPr>
          <w:color w:val="231F20"/>
          <w:sz w:val="24"/>
        </w:rPr>
        <w:t xml:space="preserve"> when feeds are stopped around a blood transfusion, but this</w:t>
      </w:r>
      <w:r w:rsidR="00E45A88" w:rsidRPr="0028675A">
        <w:rPr>
          <w:color w:val="231F20"/>
          <w:sz w:val="24"/>
        </w:rPr>
        <w:t xml:space="preserve"> happens during some blood transfusions in or outside of the WHEAT International trial.</w:t>
      </w:r>
    </w:p>
    <w:p w14:paraId="002F11BC" w14:textId="77777777" w:rsidR="006318B4" w:rsidRPr="0028675A" w:rsidRDefault="006318B4" w:rsidP="0028675A">
      <w:pPr>
        <w:spacing w:after="5"/>
        <w:jc w:val="both"/>
        <w:rPr>
          <w:sz w:val="12"/>
          <w:szCs w:val="12"/>
        </w:rPr>
      </w:pPr>
    </w:p>
    <w:p w14:paraId="28C7F94B" w14:textId="77777777" w:rsidR="006318B4" w:rsidRPr="0028675A" w:rsidRDefault="006318B4" w:rsidP="0028675A">
      <w:pPr>
        <w:pStyle w:val="Heading1"/>
        <w:numPr>
          <w:ilvl w:val="0"/>
          <w:numId w:val="0"/>
        </w:numPr>
        <w:spacing w:after="60"/>
        <w:ind w:left="360" w:hanging="360"/>
        <w:rPr>
          <w:rFonts w:ascii="Century Gothic" w:eastAsia="Century Gothic" w:hAnsi="Century Gothic" w:cs="Century Gothic"/>
          <w:caps w:val="0"/>
          <w:color w:val="00A9A0"/>
          <w:sz w:val="24"/>
          <w:lang w:eastAsia="en-US"/>
        </w:rPr>
      </w:pPr>
      <w:r w:rsidRPr="0028675A">
        <w:rPr>
          <w:rFonts w:ascii="Century Gothic" w:eastAsia="Century Gothic" w:hAnsi="Century Gothic" w:cs="Century Gothic"/>
          <w:caps w:val="0"/>
          <w:color w:val="00A9A0"/>
          <w:sz w:val="24"/>
          <w:lang w:eastAsia="en-US"/>
        </w:rPr>
        <w:t>What if relevant new information becomes available?</w:t>
      </w:r>
    </w:p>
    <w:p w14:paraId="19481C8E" w14:textId="6AC28F82" w:rsidR="006318B4" w:rsidRPr="0028675A" w:rsidRDefault="006318B4" w:rsidP="0028675A">
      <w:pPr>
        <w:pStyle w:val="BodyText"/>
        <w:jc w:val="both"/>
        <w:rPr>
          <w:sz w:val="24"/>
        </w:rPr>
      </w:pPr>
      <w:r w:rsidRPr="0028675A">
        <w:rPr>
          <w:color w:val="231F20"/>
          <w:sz w:val="24"/>
        </w:rPr>
        <w:t xml:space="preserve">If any information becomes available during the study that might make you change your mind about </w:t>
      </w:r>
      <w:proofErr w:type="gramStart"/>
      <w:r w:rsidRPr="0028675A">
        <w:rPr>
          <w:color w:val="231F20"/>
          <w:sz w:val="24"/>
        </w:rPr>
        <w:t>your</w:t>
      </w:r>
      <w:r w:rsidR="004C1243">
        <w:rPr>
          <w:color w:val="231F20"/>
          <w:sz w:val="24"/>
        </w:rPr>
        <w:t xml:space="preserve"> </w:t>
      </w:r>
      <w:r w:rsidRPr="0028675A">
        <w:rPr>
          <w:color w:val="231F20"/>
          <w:spacing w:val="-59"/>
          <w:sz w:val="24"/>
        </w:rPr>
        <w:t xml:space="preserve"> </w:t>
      </w:r>
      <w:r w:rsidRPr="0028675A">
        <w:rPr>
          <w:color w:val="231F20"/>
          <w:sz w:val="24"/>
        </w:rPr>
        <w:t>baby’s</w:t>
      </w:r>
      <w:proofErr w:type="gramEnd"/>
      <w:r w:rsidRPr="0028675A">
        <w:rPr>
          <w:color w:val="231F20"/>
          <w:spacing w:val="-1"/>
          <w:sz w:val="24"/>
        </w:rPr>
        <w:t xml:space="preserve"> </w:t>
      </w:r>
      <w:r w:rsidRPr="0028675A">
        <w:rPr>
          <w:color w:val="231F20"/>
          <w:sz w:val="24"/>
        </w:rPr>
        <w:t>involvement,</w:t>
      </w:r>
      <w:r w:rsidRPr="0028675A">
        <w:rPr>
          <w:color w:val="231F20"/>
          <w:spacing w:val="-1"/>
          <w:sz w:val="24"/>
        </w:rPr>
        <w:t xml:space="preserve"> </w:t>
      </w:r>
      <w:r w:rsidRPr="0028675A">
        <w:rPr>
          <w:color w:val="231F20"/>
          <w:sz w:val="24"/>
        </w:rPr>
        <w:t>we</w:t>
      </w:r>
      <w:r w:rsidRPr="0028675A">
        <w:rPr>
          <w:color w:val="231F20"/>
          <w:spacing w:val="-1"/>
          <w:sz w:val="24"/>
        </w:rPr>
        <w:t xml:space="preserve"> </w:t>
      </w:r>
      <w:r w:rsidRPr="0028675A">
        <w:rPr>
          <w:color w:val="231F20"/>
          <w:sz w:val="24"/>
        </w:rPr>
        <w:t>will</w:t>
      </w:r>
      <w:r w:rsidRPr="0028675A">
        <w:rPr>
          <w:color w:val="231F20"/>
          <w:spacing w:val="-1"/>
          <w:sz w:val="24"/>
        </w:rPr>
        <w:t xml:space="preserve"> </w:t>
      </w:r>
      <w:r w:rsidRPr="0028675A">
        <w:rPr>
          <w:color w:val="231F20"/>
          <w:sz w:val="24"/>
        </w:rPr>
        <w:t>tell you.</w:t>
      </w:r>
    </w:p>
    <w:p w14:paraId="18C2850A" w14:textId="77777777" w:rsidR="007D7E48" w:rsidRPr="0028675A" w:rsidRDefault="007D7E48" w:rsidP="0028675A">
      <w:pPr>
        <w:spacing w:after="5"/>
        <w:jc w:val="both"/>
        <w:rPr>
          <w:b/>
          <w:sz w:val="12"/>
          <w:szCs w:val="12"/>
        </w:rPr>
      </w:pPr>
    </w:p>
    <w:p w14:paraId="17668604" w14:textId="141DDB73" w:rsidR="007D7E48" w:rsidRPr="0028675A" w:rsidRDefault="007D7E48" w:rsidP="0028675A">
      <w:pPr>
        <w:spacing w:after="5"/>
        <w:jc w:val="both"/>
        <w:rPr>
          <w:rFonts w:ascii="Century Gothic" w:eastAsia="Century Gothic" w:hAnsi="Century Gothic" w:cs="Century Gothic"/>
          <w:b/>
          <w:bCs/>
          <w:color w:val="00A9A0"/>
        </w:rPr>
      </w:pPr>
      <w:r w:rsidRPr="0028675A">
        <w:rPr>
          <w:rFonts w:ascii="Century Gothic" w:eastAsia="Century Gothic" w:hAnsi="Century Gothic" w:cs="Century Gothic"/>
          <w:b/>
          <w:bCs/>
          <w:color w:val="00A9A0"/>
        </w:rPr>
        <w:t>What happens when the research study stops?</w:t>
      </w:r>
    </w:p>
    <w:p w14:paraId="37AE4E11" w14:textId="7335A9FB" w:rsidR="00B745B9" w:rsidRPr="0028675A" w:rsidRDefault="00767FBC" w:rsidP="0028675A">
      <w:pPr>
        <w:jc w:val="both"/>
        <w:rPr>
          <w:sz w:val="12"/>
          <w:szCs w:val="12"/>
        </w:rPr>
      </w:pPr>
      <w:r w:rsidRPr="0028675A">
        <w:t>Once the treatment is complete t</w:t>
      </w:r>
      <w:r w:rsidR="007D7E48" w:rsidRPr="003F4CBC">
        <w:t xml:space="preserve">he data </w:t>
      </w:r>
      <w:r w:rsidRPr="0028675A">
        <w:t xml:space="preserve">from the study </w:t>
      </w:r>
      <w:r w:rsidR="007D7E48" w:rsidRPr="003F4CBC">
        <w:t>will be analysed</w:t>
      </w:r>
      <w:r w:rsidRPr="0028675A">
        <w:t xml:space="preserve"> and published. </w:t>
      </w:r>
      <w:r w:rsidR="00A522E3" w:rsidRPr="0028675A">
        <w:t>A</w:t>
      </w:r>
      <w:r w:rsidR="00A522E3" w:rsidRPr="0028675A">
        <w:rPr>
          <w:color w:val="231F20"/>
          <w:spacing w:val="-1"/>
        </w:rPr>
        <w:t xml:space="preserve">t the end of the study the results </w:t>
      </w:r>
      <w:r w:rsidR="00A522E3" w:rsidRPr="0028675A">
        <w:rPr>
          <w:color w:val="231F20"/>
        </w:rPr>
        <w:t>will be published in a medical journal</w:t>
      </w:r>
      <w:r w:rsidR="00CB5E99">
        <w:rPr>
          <w:color w:val="231F20"/>
        </w:rPr>
        <w:t xml:space="preserve"> and presented at medical conferences</w:t>
      </w:r>
      <w:r w:rsidR="00A522E3" w:rsidRPr="0028675A">
        <w:rPr>
          <w:color w:val="231F20"/>
        </w:rPr>
        <w:t>. They will also be available on the trial</w:t>
      </w:r>
      <w:r w:rsidR="00A522E3" w:rsidRPr="0028675A">
        <w:rPr>
          <w:color w:val="231F20"/>
          <w:spacing w:val="1"/>
        </w:rPr>
        <w:t xml:space="preserve"> </w:t>
      </w:r>
      <w:r w:rsidR="00A522E3" w:rsidRPr="0028675A">
        <w:rPr>
          <w:color w:val="231F20"/>
          <w:spacing w:val="-2"/>
        </w:rPr>
        <w:t>website</w:t>
      </w:r>
      <w:r w:rsidR="0042149C" w:rsidRPr="0042149C">
        <w:rPr>
          <w:color w:val="231F20"/>
          <w:spacing w:val="-2"/>
        </w:rPr>
        <w:t xml:space="preserve"> </w:t>
      </w:r>
      <w:r w:rsidR="0042149C">
        <w:rPr>
          <w:color w:val="231F20"/>
          <w:spacing w:val="-2"/>
        </w:rPr>
        <w:t>(</w:t>
      </w:r>
      <w:r w:rsidR="0042149C" w:rsidRPr="0067414F">
        <w:rPr>
          <w:color w:val="231F20"/>
          <w:spacing w:val="-2"/>
        </w:rPr>
        <w:t>www.neoepcoh.com/wheat-trial</w:t>
      </w:r>
      <w:r w:rsidR="0042149C">
        <w:rPr>
          <w:color w:val="231F20"/>
          <w:spacing w:val="-2"/>
        </w:rPr>
        <w:t>)</w:t>
      </w:r>
      <w:r w:rsidR="003F4CBC">
        <w:rPr>
          <w:color w:val="231F20"/>
          <w:spacing w:val="-2"/>
        </w:rPr>
        <w:t>.</w:t>
      </w:r>
      <w:r w:rsidR="00A522E3" w:rsidRPr="0028675A">
        <w:rPr>
          <w:color w:val="231F20"/>
          <w:spacing w:val="-14"/>
        </w:rPr>
        <w:t xml:space="preserve"> </w:t>
      </w:r>
      <w:r w:rsidR="00A522E3" w:rsidRPr="0028675A">
        <w:rPr>
          <w:color w:val="231F20"/>
          <w:spacing w:val="-1"/>
        </w:rPr>
        <w:t>You</w:t>
      </w:r>
      <w:r w:rsidR="00A522E3" w:rsidRPr="0028675A">
        <w:rPr>
          <w:color w:val="231F20"/>
          <w:spacing w:val="-14"/>
        </w:rPr>
        <w:t xml:space="preserve"> </w:t>
      </w:r>
      <w:r w:rsidR="00A522E3" w:rsidRPr="0028675A">
        <w:rPr>
          <w:color w:val="231F20"/>
          <w:spacing w:val="-1"/>
        </w:rPr>
        <w:t>and</w:t>
      </w:r>
      <w:r w:rsidR="00A522E3" w:rsidRPr="0028675A">
        <w:rPr>
          <w:color w:val="231F20"/>
          <w:spacing w:val="-14"/>
        </w:rPr>
        <w:t xml:space="preserve"> </w:t>
      </w:r>
      <w:r w:rsidR="00A522E3" w:rsidRPr="0028675A">
        <w:rPr>
          <w:color w:val="231F20"/>
          <w:spacing w:val="-1"/>
        </w:rPr>
        <w:t>your</w:t>
      </w:r>
      <w:r w:rsidR="00A522E3" w:rsidRPr="0028675A">
        <w:rPr>
          <w:color w:val="231F20"/>
          <w:spacing w:val="-14"/>
        </w:rPr>
        <w:t xml:space="preserve"> </w:t>
      </w:r>
      <w:r w:rsidR="00A522E3" w:rsidRPr="0028675A">
        <w:rPr>
          <w:color w:val="231F20"/>
          <w:spacing w:val="-1"/>
        </w:rPr>
        <w:t>baby</w:t>
      </w:r>
      <w:r w:rsidR="00A522E3" w:rsidRPr="0028675A">
        <w:rPr>
          <w:color w:val="231F20"/>
          <w:spacing w:val="-14"/>
        </w:rPr>
        <w:t xml:space="preserve"> </w:t>
      </w:r>
      <w:r w:rsidR="00A522E3" w:rsidRPr="0028675A">
        <w:rPr>
          <w:color w:val="231F20"/>
          <w:spacing w:val="-1"/>
        </w:rPr>
        <w:t>will</w:t>
      </w:r>
      <w:r w:rsidR="00A522E3" w:rsidRPr="0028675A">
        <w:rPr>
          <w:color w:val="231F20"/>
          <w:spacing w:val="-14"/>
        </w:rPr>
        <w:t xml:space="preserve"> </w:t>
      </w:r>
      <w:r w:rsidR="00A522E3" w:rsidRPr="0028675A">
        <w:rPr>
          <w:color w:val="231F20"/>
          <w:spacing w:val="-1"/>
        </w:rPr>
        <w:t>not</w:t>
      </w:r>
      <w:r w:rsidR="00A522E3" w:rsidRPr="0028675A">
        <w:rPr>
          <w:color w:val="231F20"/>
          <w:spacing w:val="-14"/>
        </w:rPr>
        <w:t xml:space="preserve"> </w:t>
      </w:r>
      <w:r w:rsidR="00A522E3" w:rsidRPr="0028675A">
        <w:rPr>
          <w:color w:val="231F20"/>
          <w:spacing w:val="-1"/>
        </w:rPr>
        <w:t>be</w:t>
      </w:r>
      <w:r w:rsidR="00A522E3" w:rsidRPr="0028675A">
        <w:rPr>
          <w:color w:val="231F20"/>
          <w:spacing w:val="-14"/>
        </w:rPr>
        <w:t xml:space="preserve"> </w:t>
      </w:r>
      <w:r w:rsidR="00A522E3" w:rsidRPr="0028675A">
        <w:rPr>
          <w:color w:val="231F20"/>
          <w:spacing w:val="-1"/>
        </w:rPr>
        <w:t>identified</w:t>
      </w:r>
      <w:r w:rsidR="00A522E3" w:rsidRPr="0028675A">
        <w:rPr>
          <w:color w:val="231F20"/>
          <w:spacing w:val="-14"/>
        </w:rPr>
        <w:t xml:space="preserve"> </w:t>
      </w:r>
      <w:r w:rsidR="00A522E3" w:rsidRPr="0028675A">
        <w:rPr>
          <w:color w:val="231F20"/>
          <w:spacing w:val="-1"/>
        </w:rPr>
        <w:t>in</w:t>
      </w:r>
      <w:r w:rsidR="00A522E3" w:rsidRPr="0028675A">
        <w:rPr>
          <w:color w:val="231F20"/>
          <w:spacing w:val="-14"/>
        </w:rPr>
        <w:t xml:space="preserve"> </w:t>
      </w:r>
      <w:r w:rsidR="00A522E3" w:rsidRPr="0028675A">
        <w:rPr>
          <w:color w:val="231F20"/>
          <w:spacing w:val="-1"/>
        </w:rPr>
        <w:t>any</w:t>
      </w:r>
      <w:r w:rsidR="00A522E3" w:rsidRPr="0028675A">
        <w:rPr>
          <w:color w:val="231F20"/>
          <w:spacing w:val="-15"/>
        </w:rPr>
        <w:t xml:space="preserve"> </w:t>
      </w:r>
      <w:r w:rsidR="00CB5E99">
        <w:rPr>
          <w:color w:val="231F20"/>
          <w:spacing w:val="-15"/>
        </w:rPr>
        <w:t xml:space="preserve">conference presentation, </w:t>
      </w:r>
      <w:r w:rsidR="00A522E3" w:rsidRPr="0028675A">
        <w:rPr>
          <w:color w:val="231F20"/>
          <w:spacing w:val="-1"/>
        </w:rPr>
        <w:t>report</w:t>
      </w:r>
      <w:r w:rsidR="00A522E3" w:rsidRPr="0028675A">
        <w:rPr>
          <w:color w:val="231F20"/>
          <w:spacing w:val="-14"/>
        </w:rPr>
        <w:t xml:space="preserve"> </w:t>
      </w:r>
      <w:r w:rsidR="00A522E3" w:rsidRPr="0028675A">
        <w:rPr>
          <w:color w:val="231F20"/>
          <w:spacing w:val="-1"/>
        </w:rPr>
        <w:t>or</w:t>
      </w:r>
      <w:r w:rsidR="00A522E3" w:rsidRPr="0028675A">
        <w:rPr>
          <w:color w:val="231F20"/>
          <w:spacing w:val="-14"/>
        </w:rPr>
        <w:t xml:space="preserve"> </w:t>
      </w:r>
      <w:r w:rsidR="00A522E3" w:rsidRPr="0028675A">
        <w:rPr>
          <w:color w:val="231F20"/>
          <w:spacing w:val="-1"/>
        </w:rPr>
        <w:t>publication</w:t>
      </w:r>
      <w:r w:rsidR="00A522E3" w:rsidRPr="0028675A">
        <w:rPr>
          <w:color w:val="231F20"/>
          <w:spacing w:val="-14"/>
        </w:rPr>
        <w:t xml:space="preserve"> </w:t>
      </w:r>
      <w:r w:rsidR="00A522E3" w:rsidRPr="0028675A">
        <w:rPr>
          <w:color w:val="231F20"/>
          <w:spacing w:val="-1"/>
        </w:rPr>
        <w:t>about</w:t>
      </w:r>
      <w:r w:rsidR="00A522E3" w:rsidRPr="0028675A">
        <w:rPr>
          <w:color w:val="231F20"/>
          <w:spacing w:val="-14"/>
        </w:rPr>
        <w:t xml:space="preserve"> </w:t>
      </w:r>
      <w:r w:rsidR="00A522E3" w:rsidRPr="0028675A">
        <w:rPr>
          <w:color w:val="231F20"/>
          <w:spacing w:val="-1"/>
        </w:rPr>
        <w:t>the</w:t>
      </w:r>
      <w:r w:rsidR="00A522E3" w:rsidRPr="0028675A">
        <w:rPr>
          <w:color w:val="231F20"/>
        </w:rPr>
        <w:t xml:space="preserve"> study.</w:t>
      </w:r>
    </w:p>
    <w:p w14:paraId="01A1C5CA" w14:textId="77777777" w:rsidR="00E45A88" w:rsidRPr="0028675A" w:rsidRDefault="00E45A88">
      <w:pPr>
        <w:jc w:val="both"/>
        <w:outlineLvl w:val="2"/>
        <w:rPr>
          <w:rFonts w:cs="Arial"/>
          <w:b/>
          <w:sz w:val="12"/>
          <w:szCs w:val="12"/>
        </w:rPr>
      </w:pPr>
    </w:p>
    <w:p w14:paraId="0A172C75" w14:textId="25C22574" w:rsidR="00B745B9" w:rsidRPr="003F4CBC" w:rsidRDefault="003B6DBB" w:rsidP="0028675A">
      <w:pPr>
        <w:jc w:val="both"/>
        <w:outlineLvl w:val="2"/>
        <w:rPr>
          <w:rFonts w:cs="Arial"/>
        </w:rPr>
      </w:pPr>
      <w:r w:rsidRPr="0028675A">
        <w:rPr>
          <w:rFonts w:eastAsia="Century Gothic" w:cs="Arial"/>
          <w:b/>
          <w:bCs/>
          <w:color w:val="00A9A0"/>
        </w:rPr>
        <w:t>Where can you find out more about how your information is used</w:t>
      </w:r>
    </w:p>
    <w:p w14:paraId="6A60463A" w14:textId="11364328" w:rsidR="00B745B9" w:rsidRPr="003F4CBC" w:rsidRDefault="001B3F7D" w:rsidP="0028675A">
      <w:pPr>
        <w:jc w:val="both"/>
        <w:rPr>
          <w:rFonts w:cs="Arial"/>
        </w:rPr>
      </w:pPr>
      <w:r w:rsidRPr="0028675A">
        <w:rPr>
          <w:rFonts w:cs="Arial"/>
        </w:rPr>
        <w:t>Details about how we use your information can be found at the end of this information sheet.</w:t>
      </w:r>
    </w:p>
    <w:p w14:paraId="0A99F0DA" w14:textId="77777777" w:rsidR="00F22A7D" w:rsidRPr="0028675A" w:rsidRDefault="00F22A7D" w:rsidP="0028675A">
      <w:pPr>
        <w:jc w:val="both"/>
        <w:rPr>
          <w:sz w:val="12"/>
          <w:szCs w:val="12"/>
        </w:rPr>
      </w:pPr>
    </w:p>
    <w:p w14:paraId="24DC6F60" w14:textId="255B0895" w:rsidR="006F4002" w:rsidRPr="0028675A" w:rsidRDefault="006F4002" w:rsidP="0028675A">
      <w:pPr>
        <w:widowControl w:val="0"/>
        <w:autoSpaceDE w:val="0"/>
        <w:autoSpaceDN w:val="0"/>
        <w:spacing w:after="60"/>
        <w:outlineLvl w:val="0"/>
        <w:rPr>
          <w:rFonts w:ascii="Century Gothic" w:eastAsia="Century Gothic" w:hAnsi="Century Gothic" w:cs="Century Gothic"/>
          <w:b/>
          <w:bCs/>
        </w:rPr>
      </w:pPr>
      <w:r w:rsidRPr="0028675A">
        <w:rPr>
          <w:rFonts w:ascii="Century Gothic" w:eastAsia="Century Gothic" w:hAnsi="Century Gothic" w:cs="Century Gothic"/>
          <w:b/>
          <w:bCs/>
          <w:color w:val="00A9A0"/>
        </w:rPr>
        <w:t>Who</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is</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organising</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and</w:t>
      </w:r>
      <w:r w:rsidRPr="0028675A">
        <w:rPr>
          <w:rFonts w:ascii="Century Gothic" w:eastAsia="Century Gothic" w:hAnsi="Century Gothic" w:cs="Century Gothic"/>
          <w:b/>
          <w:bCs/>
          <w:color w:val="00A9A0"/>
          <w:spacing w:val="-3"/>
        </w:rPr>
        <w:t xml:space="preserve"> </w:t>
      </w:r>
      <w:r w:rsidRPr="0028675A">
        <w:rPr>
          <w:rFonts w:ascii="Century Gothic" w:eastAsia="Century Gothic" w:hAnsi="Century Gothic" w:cs="Century Gothic"/>
          <w:b/>
          <w:bCs/>
          <w:color w:val="00A9A0"/>
        </w:rPr>
        <w:t>funding</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the</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research?</w:t>
      </w:r>
    </w:p>
    <w:p w14:paraId="5EDDDDAD" w14:textId="26D29B10" w:rsidR="0028675A" w:rsidRPr="0028675A" w:rsidRDefault="006F4002" w:rsidP="0028675A">
      <w:pPr>
        <w:widowControl w:val="0"/>
        <w:autoSpaceDE w:val="0"/>
        <w:autoSpaceDN w:val="0"/>
        <w:rPr>
          <w:rFonts w:eastAsia="Arial" w:cs="Arial"/>
        </w:rPr>
      </w:pPr>
      <w:r w:rsidRPr="0028675A">
        <w:rPr>
          <w:rFonts w:eastAsia="Arial" w:cs="Arial"/>
          <w:color w:val="231F20"/>
        </w:rPr>
        <w:t>The study is being run by the Imperial Clinical Trials Unit at Imperial College and sponsored by Imperial College London. The study is funded by the Canadian Institute for Health Research, Canada</w:t>
      </w:r>
      <w:r w:rsidR="006E7651">
        <w:rPr>
          <w:rFonts w:eastAsia="Arial" w:cs="Arial"/>
          <w:color w:val="231F20"/>
        </w:rPr>
        <w:t>. Researchers are not receiving payment or benefits over and above their normal salary.</w:t>
      </w:r>
      <w:r w:rsidR="00B86770">
        <w:rPr>
          <w:rFonts w:eastAsia="Arial" w:cs="Arial"/>
          <w:color w:val="231F20"/>
        </w:rPr>
        <w:t xml:space="preserve"> </w:t>
      </w:r>
      <w:r w:rsidR="00B86770" w:rsidRPr="002A4ACF">
        <w:rPr>
          <w:rFonts w:eastAsia="Arial" w:cs="Arial"/>
          <w:color w:val="231F20"/>
        </w:rPr>
        <w:t>Research participants</w:t>
      </w:r>
      <w:r w:rsidR="00B86770" w:rsidRPr="000D5847">
        <w:rPr>
          <w:rFonts w:eastAsia="Arial" w:cs="Arial"/>
          <w:color w:val="231F20"/>
        </w:rPr>
        <w:t>/their parents/carers will not receive any payments for taking part in this research.</w:t>
      </w:r>
    </w:p>
    <w:p w14:paraId="68F85443" w14:textId="510340DD" w:rsidR="006F4002" w:rsidRPr="0028675A" w:rsidRDefault="006F4002" w:rsidP="0028675A">
      <w:pPr>
        <w:widowControl w:val="0"/>
        <w:autoSpaceDE w:val="0"/>
        <w:autoSpaceDN w:val="0"/>
        <w:rPr>
          <w:sz w:val="12"/>
          <w:szCs w:val="12"/>
        </w:rPr>
      </w:pPr>
    </w:p>
    <w:p w14:paraId="27A48934" w14:textId="3CAA3677" w:rsidR="006F4002" w:rsidRPr="003F4CBC" w:rsidRDefault="006F4002" w:rsidP="0028675A">
      <w:pPr>
        <w:jc w:val="both"/>
      </w:pPr>
      <w:r w:rsidRPr="0028675A">
        <w:rPr>
          <w:rFonts w:ascii="Century Gothic" w:eastAsia="Century Gothic" w:hAnsi="Century Gothic" w:cs="Century Gothic"/>
          <w:b/>
          <w:bCs/>
          <w:color w:val="00A9A0"/>
        </w:rPr>
        <w:t>Who</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has reviewed</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the study?</w:t>
      </w:r>
    </w:p>
    <w:p w14:paraId="6422D520" w14:textId="261E7D21" w:rsidR="0028675A" w:rsidRPr="0028675A" w:rsidRDefault="006F4002" w:rsidP="0028675A">
      <w:pPr>
        <w:widowControl w:val="0"/>
        <w:autoSpaceDE w:val="0"/>
        <w:autoSpaceDN w:val="0"/>
        <w:rPr>
          <w:rFonts w:eastAsia="Arial" w:cs="Arial"/>
          <w:color w:val="231F20"/>
        </w:rPr>
      </w:pPr>
      <w:r w:rsidRPr="0028675A">
        <w:rPr>
          <w:rFonts w:eastAsia="Arial" w:cs="Arial"/>
          <w:color w:val="231F20"/>
        </w:rPr>
        <w:t>All research in the NHS is assessed by an independent group of people to protect the interests of participants.</w:t>
      </w:r>
      <w:r w:rsidRPr="0028675A">
        <w:rPr>
          <w:rFonts w:eastAsia="Arial" w:cs="Arial"/>
          <w:color w:val="231F20"/>
          <w:spacing w:val="-59"/>
        </w:rPr>
        <w:t xml:space="preserve"> </w:t>
      </w:r>
      <w:r w:rsidRPr="0028675A">
        <w:rPr>
          <w:rFonts w:eastAsia="Arial" w:cs="Arial"/>
          <w:color w:val="231F20"/>
        </w:rPr>
        <w:t>This</w:t>
      </w:r>
      <w:r w:rsidRPr="0028675A">
        <w:rPr>
          <w:rFonts w:eastAsia="Arial" w:cs="Arial"/>
          <w:color w:val="231F20"/>
          <w:spacing w:val="-1"/>
        </w:rPr>
        <w:t xml:space="preserve"> </w:t>
      </w:r>
      <w:r w:rsidRPr="0028675A">
        <w:rPr>
          <w:rFonts w:eastAsia="Arial" w:cs="Arial"/>
          <w:color w:val="231F20"/>
        </w:rPr>
        <w:t>study</w:t>
      </w:r>
      <w:r w:rsidRPr="0028675A">
        <w:rPr>
          <w:rFonts w:eastAsia="Arial" w:cs="Arial"/>
          <w:color w:val="231F20"/>
          <w:spacing w:val="-1"/>
        </w:rPr>
        <w:t xml:space="preserve"> </w:t>
      </w:r>
      <w:r w:rsidRPr="0028675A">
        <w:rPr>
          <w:rFonts w:eastAsia="Arial" w:cs="Arial"/>
          <w:color w:val="231F20"/>
        </w:rPr>
        <w:t>has</w:t>
      </w:r>
      <w:r w:rsidRPr="0028675A">
        <w:rPr>
          <w:rFonts w:eastAsia="Arial" w:cs="Arial"/>
          <w:color w:val="231F20"/>
          <w:spacing w:val="-2"/>
        </w:rPr>
        <w:t xml:space="preserve"> </w:t>
      </w:r>
      <w:r w:rsidRPr="0028675A">
        <w:rPr>
          <w:rFonts w:eastAsia="Arial" w:cs="Arial"/>
          <w:color w:val="231F20"/>
        </w:rPr>
        <w:t>been</w:t>
      </w:r>
      <w:r w:rsidRPr="0028675A">
        <w:rPr>
          <w:rFonts w:eastAsia="Arial" w:cs="Arial"/>
          <w:color w:val="231F20"/>
          <w:spacing w:val="-2"/>
        </w:rPr>
        <w:t xml:space="preserve"> </w:t>
      </w:r>
      <w:r w:rsidRPr="0028675A">
        <w:rPr>
          <w:rFonts w:eastAsia="Arial" w:cs="Arial"/>
          <w:color w:val="231F20"/>
        </w:rPr>
        <w:t>reviewed</w:t>
      </w:r>
      <w:r w:rsidRPr="0028675A">
        <w:rPr>
          <w:rFonts w:eastAsia="Arial" w:cs="Arial"/>
          <w:color w:val="231F20"/>
          <w:spacing w:val="-1"/>
        </w:rPr>
        <w:t xml:space="preserve"> </w:t>
      </w:r>
      <w:r w:rsidRPr="0028675A">
        <w:rPr>
          <w:rFonts w:eastAsia="Arial" w:cs="Arial"/>
          <w:color w:val="231F20"/>
        </w:rPr>
        <w:t>by</w:t>
      </w:r>
      <w:r w:rsidRPr="0028675A">
        <w:rPr>
          <w:rFonts w:eastAsia="Arial" w:cs="Arial"/>
          <w:color w:val="231F20"/>
          <w:spacing w:val="-1"/>
        </w:rPr>
        <w:t xml:space="preserve"> </w:t>
      </w:r>
      <w:r w:rsidRPr="0028675A">
        <w:rPr>
          <w:rFonts w:eastAsia="Arial" w:cs="Arial"/>
          <w:color w:val="231F20"/>
        </w:rPr>
        <w:t>the</w:t>
      </w:r>
      <w:r w:rsidR="000D6BDC">
        <w:rPr>
          <w:rFonts w:eastAsia="Arial" w:cs="Arial"/>
          <w:color w:val="231F20"/>
        </w:rPr>
        <w:t xml:space="preserve"> London-Bloomsbury</w:t>
      </w:r>
      <w:r w:rsidRPr="0028675A">
        <w:rPr>
          <w:rFonts w:eastAsia="Arial" w:cs="Arial"/>
          <w:color w:val="231F20"/>
          <w:spacing w:val="-2"/>
        </w:rPr>
        <w:t xml:space="preserve"> </w:t>
      </w:r>
      <w:r w:rsidRPr="0028675A">
        <w:rPr>
          <w:rFonts w:eastAsia="Arial" w:cs="Arial"/>
          <w:color w:val="231F20"/>
        </w:rPr>
        <w:t>Research</w:t>
      </w:r>
      <w:r w:rsidRPr="0028675A">
        <w:rPr>
          <w:rFonts w:eastAsia="Arial" w:cs="Arial"/>
          <w:color w:val="231F20"/>
          <w:spacing w:val="-2"/>
        </w:rPr>
        <w:t xml:space="preserve"> </w:t>
      </w:r>
      <w:r w:rsidRPr="0028675A">
        <w:rPr>
          <w:rFonts w:eastAsia="Arial" w:cs="Arial"/>
          <w:color w:val="231F20"/>
        </w:rPr>
        <w:t>Ethics</w:t>
      </w:r>
      <w:r w:rsidRPr="0028675A">
        <w:rPr>
          <w:rFonts w:eastAsia="Arial" w:cs="Arial"/>
          <w:color w:val="231F20"/>
          <w:spacing w:val="-1"/>
        </w:rPr>
        <w:t xml:space="preserve"> </w:t>
      </w:r>
      <w:r w:rsidRPr="0028675A">
        <w:rPr>
          <w:rFonts w:eastAsia="Arial" w:cs="Arial"/>
          <w:color w:val="231F20"/>
        </w:rPr>
        <w:t>Committee.</w:t>
      </w:r>
    </w:p>
    <w:p w14:paraId="77BE78A8" w14:textId="506EAD52" w:rsidR="008F7D4D" w:rsidRPr="0028675A" w:rsidRDefault="008F7D4D" w:rsidP="0028675A">
      <w:pPr>
        <w:widowControl w:val="0"/>
        <w:autoSpaceDE w:val="0"/>
        <w:autoSpaceDN w:val="0"/>
        <w:rPr>
          <w:rFonts w:eastAsia="Arial" w:cs="Arial"/>
          <w:color w:val="231F20"/>
          <w:sz w:val="12"/>
          <w:szCs w:val="12"/>
        </w:rPr>
      </w:pPr>
    </w:p>
    <w:p w14:paraId="15C5577F" w14:textId="253B803E" w:rsidR="006E7651" w:rsidRPr="003F4CBC" w:rsidRDefault="006E7651" w:rsidP="006E7651">
      <w:pPr>
        <w:jc w:val="both"/>
      </w:pPr>
      <w:r>
        <w:rPr>
          <w:rFonts w:ascii="Century Gothic" w:eastAsia="Century Gothic" w:hAnsi="Century Gothic" w:cs="Century Gothic"/>
          <w:b/>
          <w:bCs/>
          <w:color w:val="00A9A0"/>
        </w:rPr>
        <w:t>How will find out the results of the study?</w:t>
      </w:r>
    </w:p>
    <w:p w14:paraId="3E5A9540" w14:textId="33F6032C" w:rsidR="006E7651" w:rsidRDefault="00E077FE" w:rsidP="006226B4">
      <w:pPr>
        <w:rPr>
          <w:rFonts w:eastAsia="Arial" w:cs="Arial"/>
          <w:color w:val="231F20"/>
        </w:rPr>
      </w:pPr>
      <w:r w:rsidRPr="00E077FE">
        <w:rPr>
          <w:rFonts w:eastAsia="Arial" w:cs="Arial"/>
          <w:color w:val="231F20"/>
        </w:rPr>
        <w:t xml:space="preserve">At the end of the study the results will be published in a medical journal. They will also be available on the trial website: </w:t>
      </w:r>
      <w:hyperlink r:id="rId13" w:history="1">
        <w:r w:rsidRPr="000060C4">
          <w:rPr>
            <w:rStyle w:val="Hyperlink"/>
            <w:rFonts w:eastAsia="Arial" w:cs="Arial"/>
            <w:i/>
            <w:iCs/>
          </w:rPr>
          <w:t>http://neoepoch.com/wheat-trial</w:t>
        </w:r>
      </w:hyperlink>
      <w:r>
        <w:rPr>
          <w:rFonts w:eastAsia="Arial" w:cs="Arial"/>
          <w:i/>
          <w:iCs/>
          <w:color w:val="231F20"/>
        </w:rPr>
        <w:t xml:space="preserve"> </w:t>
      </w:r>
      <w:r w:rsidRPr="00E077FE">
        <w:rPr>
          <w:rFonts w:eastAsia="Arial" w:cs="Arial"/>
          <w:color w:val="231F20"/>
        </w:rPr>
        <w:t>You and your baby will not be identified in any report or publication about the study.</w:t>
      </w:r>
    </w:p>
    <w:p w14:paraId="23278DC0" w14:textId="77777777" w:rsidR="006E7651" w:rsidRDefault="006E7651" w:rsidP="006E7651">
      <w:pPr>
        <w:ind w:left="106"/>
        <w:rPr>
          <w:b/>
          <w:color w:val="231F20"/>
        </w:rPr>
      </w:pPr>
    </w:p>
    <w:p w14:paraId="22B5DFB0" w14:textId="18E99F80" w:rsidR="001273C9" w:rsidRDefault="008F7D4D" w:rsidP="006226B4">
      <w:pPr>
        <w:ind w:left="106"/>
        <w:rPr>
          <w:rFonts w:ascii="Century Gothic" w:eastAsia="Century Gothic" w:hAnsi="Century Gothic" w:cs="Century Gothic"/>
          <w:b/>
          <w:bCs/>
          <w:color w:val="00A9A0"/>
        </w:rPr>
      </w:pPr>
      <w:r w:rsidRPr="003F4CBC">
        <w:rPr>
          <w:b/>
          <w:color w:val="231F20"/>
        </w:rPr>
        <w:t>Thank</w:t>
      </w:r>
      <w:r w:rsidRPr="003F4CBC">
        <w:rPr>
          <w:b/>
          <w:color w:val="231F20"/>
          <w:spacing w:val="-1"/>
        </w:rPr>
        <w:t xml:space="preserve"> </w:t>
      </w:r>
      <w:r w:rsidRPr="003F4CBC">
        <w:rPr>
          <w:b/>
          <w:color w:val="231F20"/>
        </w:rPr>
        <w:t>you</w:t>
      </w:r>
      <w:r w:rsidRPr="003F4CBC">
        <w:rPr>
          <w:b/>
          <w:color w:val="231F20"/>
          <w:spacing w:val="-2"/>
        </w:rPr>
        <w:t xml:space="preserve"> </w:t>
      </w:r>
      <w:r w:rsidRPr="003F4CBC">
        <w:rPr>
          <w:b/>
          <w:color w:val="231F20"/>
        </w:rPr>
        <w:t>for reading</w:t>
      </w:r>
      <w:r w:rsidRPr="003F4CBC">
        <w:rPr>
          <w:b/>
          <w:color w:val="231F20"/>
          <w:spacing w:val="-2"/>
        </w:rPr>
        <w:t xml:space="preserve"> </w:t>
      </w:r>
      <w:r w:rsidRPr="003F4CBC">
        <w:rPr>
          <w:b/>
          <w:color w:val="231F20"/>
        </w:rPr>
        <w:t>this</w:t>
      </w:r>
      <w:r w:rsidRPr="003F4CBC">
        <w:rPr>
          <w:b/>
          <w:color w:val="231F20"/>
          <w:spacing w:val="-1"/>
        </w:rPr>
        <w:t xml:space="preserve"> </w:t>
      </w:r>
      <w:r w:rsidRPr="003F4CBC">
        <w:rPr>
          <w:b/>
          <w:color w:val="231F20"/>
        </w:rPr>
        <w:t>leaflet –</w:t>
      </w:r>
      <w:r w:rsidRPr="003F4CBC">
        <w:rPr>
          <w:b/>
          <w:color w:val="231F20"/>
          <w:spacing w:val="-2"/>
        </w:rPr>
        <w:t xml:space="preserve"> </w:t>
      </w:r>
      <w:r w:rsidRPr="003F4CBC">
        <w:rPr>
          <w:b/>
          <w:color w:val="231F20"/>
        </w:rPr>
        <w:t>please discuss</w:t>
      </w:r>
      <w:r w:rsidRPr="003F4CBC">
        <w:rPr>
          <w:b/>
          <w:color w:val="231F20"/>
          <w:spacing w:val="-1"/>
        </w:rPr>
        <w:t xml:space="preserve"> </w:t>
      </w:r>
      <w:r w:rsidRPr="003F4CBC">
        <w:rPr>
          <w:b/>
          <w:color w:val="231F20"/>
        </w:rPr>
        <w:t>this</w:t>
      </w:r>
      <w:r w:rsidRPr="003F4CBC">
        <w:rPr>
          <w:b/>
          <w:color w:val="231F20"/>
          <w:spacing w:val="-1"/>
        </w:rPr>
        <w:t xml:space="preserve"> </w:t>
      </w:r>
      <w:r w:rsidRPr="003F4CBC">
        <w:rPr>
          <w:b/>
          <w:color w:val="231F20"/>
        </w:rPr>
        <w:t>study</w:t>
      </w:r>
      <w:r w:rsidRPr="003F4CBC">
        <w:rPr>
          <w:b/>
          <w:color w:val="231F20"/>
          <w:spacing w:val="-1"/>
        </w:rPr>
        <w:t xml:space="preserve"> </w:t>
      </w:r>
      <w:r w:rsidRPr="003F4CBC">
        <w:rPr>
          <w:b/>
          <w:color w:val="231F20"/>
        </w:rPr>
        <w:t>with</w:t>
      </w:r>
      <w:r w:rsidRPr="003F4CBC">
        <w:rPr>
          <w:b/>
          <w:color w:val="231F20"/>
          <w:spacing w:val="-1"/>
        </w:rPr>
        <w:t xml:space="preserve"> </w:t>
      </w:r>
      <w:r w:rsidRPr="003F4CBC">
        <w:rPr>
          <w:b/>
          <w:color w:val="231F20"/>
        </w:rPr>
        <w:t>the</w:t>
      </w:r>
      <w:r w:rsidRPr="003F4CBC">
        <w:rPr>
          <w:b/>
          <w:color w:val="231F20"/>
          <w:spacing w:val="-1"/>
        </w:rPr>
        <w:t xml:space="preserve"> </w:t>
      </w:r>
      <w:r w:rsidRPr="003F4CBC">
        <w:rPr>
          <w:b/>
          <w:color w:val="231F20"/>
        </w:rPr>
        <w:t>doctor or</w:t>
      </w:r>
      <w:r w:rsidRPr="003F4CBC">
        <w:rPr>
          <w:b/>
          <w:color w:val="231F20"/>
          <w:spacing w:val="-1"/>
        </w:rPr>
        <w:t xml:space="preserve"> </w:t>
      </w:r>
      <w:r w:rsidRPr="003F4CBC">
        <w:rPr>
          <w:b/>
          <w:color w:val="231F20"/>
        </w:rPr>
        <w:t>nurse who</w:t>
      </w:r>
      <w:r w:rsidRPr="003F4CBC">
        <w:rPr>
          <w:b/>
          <w:color w:val="231F20"/>
          <w:spacing w:val="-1"/>
        </w:rPr>
        <w:t xml:space="preserve"> </w:t>
      </w:r>
      <w:r w:rsidRPr="003F4CBC">
        <w:rPr>
          <w:b/>
          <w:color w:val="231F20"/>
        </w:rPr>
        <w:t>is</w:t>
      </w:r>
      <w:r w:rsidRPr="003F4CBC">
        <w:rPr>
          <w:b/>
          <w:color w:val="231F20"/>
          <w:spacing w:val="-1"/>
        </w:rPr>
        <w:t xml:space="preserve"> </w:t>
      </w:r>
      <w:r w:rsidRPr="003F4CBC">
        <w:rPr>
          <w:b/>
          <w:color w:val="231F20"/>
        </w:rPr>
        <w:t>looking</w:t>
      </w:r>
      <w:r w:rsidR="00EA0C2E" w:rsidRPr="0028675A">
        <w:rPr>
          <w:b/>
        </w:rPr>
        <w:t xml:space="preserve"> </w:t>
      </w:r>
      <w:r w:rsidRPr="003F4CBC">
        <w:rPr>
          <w:b/>
          <w:color w:val="231F20"/>
        </w:rPr>
        <w:t>after</w:t>
      </w:r>
      <w:r w:rsidRPr="003F4CBC">
        <w:rPr>
          <w:b/>
          <w:color w:val="231F20"/>
          <w:spacing w:val="-3"/>
        </w:rPr>
        <w:t xml:space="preserve"> </w:t>
      </w:r>
      <w:r w:rsidRPr="003F4CBC">
        <w:rPr>
          <w:b/>
          <w:color w:val="231F20"/>
        </w:rPr>
        <w:t>your</w:t>
      </w:r>
      <w:r w:rsidRPr="003F4CBC">
        <w:rPr>
          <w:b/>
          <w:color w:val="231F20"/>
          <w:spacing w:val="-2"/>
        </w:rPr>
        <w:t xml:space="preserve"> </w:t>
      </w:r>
      <w:r w:rsidRPr="003F4CBC">
        <w:rPr>
          <w:b/>
          <w:color w:val="231F20"/>
        </w:rPr>
        <w:t>baby</w:t>
      </w:r>
      <w:r w:rsidRPr="003F4CBC">
        <w:rPr>
          <w:b/>
          <w:color w:val="231F20"/>
          <w:spacing w:val="-2"/>
        </w:rPr>
        <w:t xml:space="preserve"> </w:t>
      </w:r>
      <w:r w:rsidRPr="003F4CBC">
        <w:rPr>
          <w:b/>
          <w:color w:val="231F20"/>
        </w:rPr>
        <w:t>if</w:t>
      </w:r>
      <w:r w:rsidRPr="003F4CBC">
        <w:rPr>
          <w:b/>
          <w:color w:val="231F20"/>
          <w:spacing w:val="-1"/>
        </w:rPr>
        <w:t xml:space="preserve"> </w:t>
      </w:r>
      <w:r w:rsidRPr="003F4CBC">
        <w:rPr>
          <w:b/>
          <w:color w:val="231F20"/>
        </w:rPr>
        <w:t>you</w:t>
      </w:r>
      <w:r w:rsidRPr="003F4CBC">
        <w:rPr>
          <w:b/>
          <w:color w:val="231F20"/>
          <w:spacing w:val="-2"/>
        </w:rPr>
        <w:t xml:space="preserve"> </w:t>
      </w:r>
      <w:r w:rsidRPr="003F4CBC">
        <w:rPr>
          <w:b/>
          <w:color w:val="231F20"/>
        </w:rPr>
        <w:t>have</w:t>
      </w:r>
      <w:r w:rsidRPr="003F4CBC">
        <w:rPr>
          <w:b/>
          <w:color w:val="231F20"/>
          <w:spacing w:val="-2"/>
        </w:rPr>
        <w:t xml:space="preserve"> </w:t>
      </w:r>
      <w:r w:rsidRPr="003F4CBC">
        <w:rPr>
          <w:b/>
          <w:color w:val="231F20"/>
        </w:rPr>
        <w:t>any</w:t>
      </w:r>
      <w:r w:rsidRPr="003F4CBC">
        <w:rPr>
          <w:b/>
          <w:color w:val="231F20"/>
          <w:spacing w:val="-2"/>
        </w:rPr>
        <w:t xml:space="preserve"> </w:t>
      </w:r>
      <w:r w:rsidRPr="003F4CBC">
        <w:rPr>
          <w:b/>
          <w:color w:val="231F20"/>
        </w:rPr>
        <w:t>questions.</w:t>
      </w:r>
    </w:p>
    <w:p w14:paraId="717A572C" w14:textId="77777777" w:rsidR="006E7651" w:rsidRDefault="006E7651" w:rsidP="001273C9">
      <w:pPr>
        <w:jc w:val="both"/>
        <w:rPr>
          <w:rFonts w:ascii="Century Gothic" w:eastAsia="Century Gothic" w:hAnsi="Century Gothic" w:cs="Century Gothic"/>
          <w:b/>
          <w:bCs/>
          <w:color w:val="00A9A0"/>
        </w:rPr>
      </w:pPr>
    </w:p>
    <w:p w14:paraId="5A9F0E7C" w14:textId="36EE5D34" w:rsidR="00B745B9" w:rsidRDefault="006F4002" w:rsidP="001273C9">
      <w:pPr>
        <w:jc w:val="both"/>
      </w:pPr>
      <w:r w:rsidRPr="0028675A">
        <w:rPr>
          <w:rFonts w:ascii="Century Gothic" w:eastAsia="Century Gothic" w:hAnsi="Century Gothic" w:cs="Century Gothic"/>
          <w:b/>
          <w:bCs/>
          <w:color w:val="00A9A0"/>
        </w:rPr>
        <w:t>Contact for Further Information</w:t>
      </w:r>
      <w:r w:rsidR="00B745B9">
        <w:t xml:space="preserve"> </w:t>
      </w:r>
    </w:p>
    <w:p w14:paraId="797C0765" w14:textId="5F63E550" w:rsidR="007C346E" w:rsidRDefault="007B118F" w:rsidP="0028675A">
      <w:pPr>
        <w:spacing w:line="259" w:lineRule="auto"/>
        <w:jc w:val="both"/>
        <w:rPr>
          <w:rFonts w:cs="Arial"/>
          <w:sz w:val="22"/>
          <w:szCs w:val="22"/>
        </w:rPr>
      </w:pPr>
      <w:r>
        <w:rPr>
          <w:noProof/>
        </w:rPr>
        <mc:AlternateContent>
          <mc:Choice Requires="wps">
            <w:drawing>
              <wp:inline distT="0" distB="0" distL="114300" distR="114300" wp14:anchorId="4169B870" wp14:editId="78B48BBE">
                <wp:extent cx="6755765" cy="1198800"/>
                <wp:effectExtent l="12700" t="12700" r="13335" b="8255"/>
                <wp:docPr id="1853854506" name="Rectangle 71"/>
                <wp:cNvGraphicFramePr/>
                <a:graphic xmlns:a="http://schemas.openxmlformats.org/drawingml/2006/main">
                  <a:graphicData uri="http://schemas.microsoft.com/office/word/2010/wordprocessingShape">
                    <wps:wsp>
                      <wps:cNvSpPr/>
                      <wps:spPr>
                        <a:xfrm>
                          <a:off x="0" y="0"/>
                          <a:ext cx="6755765" cy="1198800"/>
                        </a:xfrm>
                        <a:prstGeom prst="rect">
                          <a:avLst/>
                        </a:prstGeom>
                        <a:solidFill>
                          <a:srgbClr val="33B0AD">
                            <a:alpha val="40000"/>
                          </a:srgbClr>
                        </a:solidFill>
                        <a:ln w="19050" cap="flat" cmpd="sng" algn="ctr">
                          <a:solidFill>
                            <a:srgbClr val="33B0AD"/>
                          </a:solidFill>
                          <a:prstDash val="solid"/>
                        </a:ln>
                        <a:effectLst/>
                      </wps:spPr>
                      <wps:txbx>
                        <w:txbxContent>
                          <w:tbl>
                            <w:tblPr>
                              <w:tblStyle w:val="TableGrid"/>
                              <w:tblW w:w="10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3791"/>
                              <w:gridCol w:w="3275"/>
                            </w:tblGrid>
                            <w:tr w:rsidR="001273C9" w14:paraId="41209CAD" w14:textId="77777777" w:rsidTr="001273C9">
                              <w:trPr>
                                <w:trHeight w:val="253"/>
                              </w:trPr>
                              <w:tc>
                                <w:tcPr>
                                  <w:tcW w:w="3327" w:type="dxa"/>
                                </w:tcPr>
                                <w:p w14:paraId="17B0E59A" w14:textId="4DCE0FBF" w:rsidR="001273C9" w:rsidRPr="0028675A" w:rsidRDefault="001273C9" w:rsidP="0028675A">
                                  <w:pPr>
                                    <w:jc w:val="center"/>
                                    <w:rPr>
                                      <w:b/>
                                      <w:bCs/>
                                    </w:rPr>
                                  </w:pPr>
                                  <w:r w:rsidRPr="0028675A">
                                    <w:rPr>
                                      <w:b/>
                                      <w:bCs/>
                                    </w:rPr>
                                    <w:t>Principal Investigator</w:t>
                                  </w:r>
                                  <w:r>
                                    <w:rPr>
                                      <w:b/>
                                      <w:bCs/>
                                    </w:rPr>
                                    <w:t>:</w:t>
                                  </w:r>
                                </w:p>
                              </w:tc>
                              <w:tc>
                                <w:tcPr>
                                  <w:tcW w:w="3791" w:type="dxa"/>
                                </w:tcPr>
                                <w:p w14:paraId="7865083A" w14:textId="13436C4C" w:rsidR="001273C9" w:rsidRPr="0028675A" w:rsidRDefault="001273C9" w:rsidP="0028675A">
                                  <w:pPr>
                                    <w:jc w:val="center"/>
                                    <w:rPr>
                                      <w:b/>
                                      <w:bCs/>
                                    </w:rPr>
                                  </w:pPr>
                                  <w:r w:rsidRPr="0028675A">
                                    <w:rPr>
                                      <w:b/>
                                      <w:bCs/>
                                    </w:rPr>
                                    <w:t>Chief Investigator:</w:t>
                                  </w:r>
                                </w:p>
                              </w:tc>
                              <w:tc>
                                <w:tcPr>
                                  <w:tcW w:w="3275" w:type="dxa"/>
                                </w:tcPr>
                                <w:p w14:paraId="56F99D9E" w14:textId="093E7E28" w:rsidR="001273C9" w:rsidRPr="0028675A" w:rsidRDefault="001273C9" w:rsidP="0028675A">
                                  <w:pPr>
                                    <w:jc w:val="center"/>
                                    <w:rPr>
                                      <w:b/>
                                      <w:bCs/>
                                    </w:rPr>
                                  </w:pPr>
                                  <w:r w:rsidRPr="0028675A">
                                    <w:rPr>
                                      <w:b/>
                                      <w:bCs/>
                                    </w:rPr>
                                    <w:t>P</w:t>
                                  </w:r>
                                  <w:r>
                                    <w:rPr>
                                      <w:b/>
                                      <w:bCs/>
                                    </w:rPr>
                                    <w:t xml:space="preserve">atient </w:t>
                                  </w:r>
                                  <w:r w:rsidRPr="0028675A">
                                    <w:rPr>
                                      <w:b/>
                                      <w:bCs/>
                                    </w:rPr>
                                    <w:t>A</w:t>
                                  </w:r>
                                  <w:r>
                                    <w:rPr>
                                      <w:b/>
                                      <w:bCs/>
                                    </w:rPr>
                                    <w:t xml:space="preserve">dvisory </w:t>
                                  </w:r>
                                  <w:r w:rsidRPr="0028675A">
                                    <w:rPr>
                                      <w:b/>
                                      <w:bCs/>
                                    </w:rPr>
                                    <w:t>L</w:t>
                                  </w:r>
                                  <w:r>
                                    <w:rPr>
                                      <w:b/>
                                      <w:bCs/>
                                    </w:rPr>
                                    <w:t xml:space="preserve">iaison </w:t>
                                  </w:r>
                                  <w:r w:rsidRPr="0028675A">
                                    <w:rPr>
                                      <w:b/>
                                      <w:bCs/>
                                    </w:rPr>
                                    <w:t>S</w:t>
                                  </w:r>
                                  <w:r>
                                    <w:rPr>
                                      <w:b/>
                                      <w:bCs/>
                                    </w:rPr>
                                    <w:t>ervice (PALS)</w:t>
                                  </w:r>
                                  <w:r w:rsidRPr="0028675A">
                                    <w:rPr>
                                      <w:b/>
                                      <w:bCs/>
                                    </w:rPr>
                                    <w:t>:</w:t>
                                  </w:r>
                                </w:p>
                              </w:tc>
                            </w:tr>
                            <w:tr w:rsidR="001273C9" w14:paraId="105E42C1" w14:textId="77777777" w:rsidTr="001273C9">
                              <w:trPr>
                                <w:trHeight w:val="237"/>
                              </w:trPr>
                              <w:tc>
                                <w:tcPr>
                                  <w:tcW w:w="3327" w:type="dxa"/>
                                </w:tcPr>
                                <w:p w14:paraId="1B27705E" w14:textId="3D7A6DD1" w:rsidR="001273C9" w:rsidRDefault="001273C9" w:rsidP="0028675A">
                                  <w:pPr>
                                    <w:jc w:val="center"/>
                                  </w:pPr>
                                  <w:r w:rsidRPr="0028675A">
                                    <w:rPr>
                                      <w:highlight w:val="yellow"/>
                                    </w:rPr>
                                    <w:t>XXXX</w:t>
                                  </w:r>
                                </w:p>
                              </w:tc>
                              <w:tc>
                                <w:tcPr>
                                  <w:tcW w:w="3791" w:type="dxa"/>
                                </w:tcPr>
                                <w:p w14:paraId="530E7F9E" w14:textId="459221E7" w:rsidR="001273C9" w:rsidRPr="0028675A" w:rsidRDefault="001273C9" w:rsidP="0028675A">
                                  <w:pPr>
                                    <w:jc w:val="center"/>
                                    <w:rPr>
                                      <w:b/>
                                      <w:bCs/>
                                    </w:rPr>
                                  </w:pPr>
                                  <w:r w:rsidRPr="0028675A">
                                    <w:rPr>
                                      <w:b/>
                                      <w:bCs/>
                                    </w:rPr>
                                    <w:t>Dr Chris Gale</w:t>
                                  </w:r>
                                </w:p>
                              </w:tc>
                              <w:tc>
                                <w:tcPr>
                                  <w:tcW w:w="3275" w:type="dxa"/>
                                </w:tcPr>
                                <w:p w14:paraId="6E42B673" w14:textId="1CD3C7FD" w:rsidR="001273C9" w:rsidRDefault="001273C9" w:rsidP="0028675A">
                                  <w:pPr>
                                    <w:jc w:val="center"/>
                                  </w:pPr>
                                  <w:r w:rsidRPr="0028675A">
                                    <w:rPr>
                                      <w:highlight w:val="yellow"/>
                                    </w:rPr>
                                    <w:t>XXXX</w:t>
                                  </w:r>
                                </w:p>
                              </w:tc>
                            </w:tr>
                            <w:tr w:rsidR="001273C9" w14:paraId="34F7456E" w14:textId="77777777" w:rsidTr="001273C9">
                              <w:trPr>
                                <w:trHeight w:val="253"/>
                              </w:trPr>
                              <w:tc>
                                <w:tcPr>
                                  <w:tcW w:w="3327" w:type="dxa"/>
                                </w:tcPr>
                                <w:p w14:paraId="0B33AC06" w14:textId="03ABFF51" w:rsidR="001273C9" w:rsidRPr="0028675A" w:rsidRDefault="001273C9" w:rsidP="0028675A">
                                  <w:pPr>
                                    <w:jc w:val="center"/>
                                    <w:rPr>
                                      <w:highlight w:val="yellow"/>
                                    </w:rPr>
                                  </w:pPr>
                                  <w:r w:rsidRPr="0028675A">
                                    <w:rPr>
                                      <w:highlight w:val="yellow"/>
                                    </w:rPr>
                                    <w:t>XXXX</w:t>
                                  </w:r>
                                </w:p>
                              </w:tc>
                              <w:tc>
                                <w:tcPr>
                                  <w:tcW w:w="3791" w:type="dxa"/>
                                </w:tcPr>
                                <w:p w14:paraId="585B27B6" w14:textId="5B700DBB" w:rsidR="001273C9" w:rsidRDefault="001273C9" w:rsidP="0028675A">
                                  <w:pPr>
                                    <w:jc w:val="center"/>
                                  </w:pPr>
                                  <w:r>
                                    <w:t>Imperial College London</w:t>
                                  </w:r>
                                </w:p>
                              </w:tc>
                              <w:tc>
                                <w:tcPr>
                                  <w:tcW w:w="3275" w:type="dxa"/>
                                </w:tcPr>
                                <w:p w14:paraId="3C0F6089" w14:textId="786E880F" w:rsidR="001273C9" w:rsidRDefault="001273C9" w:rsidP="0028675A">
                                  <w:pPr>
                                    <w:jc w:val="center"/>
                                  </w:pPr>
                                  <w:r w:rsidRPr="0028675A">
                                    <w:rPr>
                                      <w:highlight w:val="yellow"/>
                                    </w:rPr>
                                    <w:t>XXXX</w:t>
                                  </w:r>
                                </w:p>
                              </w:tc>
                            </w:tr>
                            <w:tr w:rsidR="001273C9" w14:paraId="4D218AF3" w14:textId="77777777" w:rsidTr="001273C9">
                              <w:trPr>
                                <w:trHeight w:val="253"/>
                              </w:trPr>
                              <w:tc>
                                <w:tcPr>
                                  <w:tcW w:w="3327" w:type="dxa"/>
                                </w:tcPr>
                                <w:p w14:paraId="0D2F68C0" w14:textId="4366AC26" w:rsidR="001273C9" w:rsidRDefault="001273C9" w:rsidP="0028675A">
                                  <w:pPr>
                                    <w:jc w:val="center"/>
                                  </w:pPr>
                                  <w:r w:rsidRPr="0028675A">
                                    <w:rPr>
                                      <w:highlight w:val="yellow"/>
                                    </w:rPr>
                                    <w:t>XXXX</w:t>
                                  </w:r>
                                </w:p>
                              </w:tc>
                              <w:tc>
                                <w:tcPr>
                                  <w:tcW w:w="3791" w:type="dxa"/>
                                </w:tcPr>
                                <w:p w14:paraId="6ED254C8" w14:textId="7DC8CD64" w:rsidR="001273C9" w:rsidRDefault="001273C9" w:rsidP="0028675A">
                                  <w:pPr>
                                    <w:jc w:val="center"/>
                                  </w:pPr>
                                  <w:r>
                                    <w:t>0203 315 3519</w:t>
                                  </w:r>
                                </w:p>
                              </w:tc>
                              <w:tc>
                                <w:tcPr>
                                  <w:tcW w:w="3275" w:type="dxa"/>
                                </w:tcPr>
                                <w:p w14:paraId="160B5DFE" w14:textId="66AA30EC" w:rsidR="001273C9" w:rsidRDefault="001273C9" w:rsidP="0028675A">
                                  <w:pPr>
                                    <w:jc w:val="center"/>
                                  </w:pPr>
                                  <w:r w:rsidRPr="0028675A">
                                    <w:rPr>
                                      <w:highlight w:val="yellow"/>
                                    </w:rPr>
                                    <w:t>XXXX</w:t>
                                  </w:r>
                                </w:p>
                              </w:tc>
                            </w:tr>
                            <w:tr w:rsidR="001273C9" w14:paraId="71454697" w14:textId="77777777" w:rsidTr="001273C9">
                              <w:trPr>
                                <w:trHeight w:val="237"/>
                              </w:trPr>
                              <w:tc>
                                <w:tcPr>
                                  <w:tcW w:w="3327" w:type="dxa"/>
                                </w:tcPr>
                                <w:p w14:paraId="1ADC7687" w14:textId="77777777" w:rsidR="001273C9" w:rsidRDefault="001273C9" w:rsidP="007B118F"/>
                              </w:tc>
                              <w:tc>
                                <w:tcPr>
                                  <w:tcW w:w="3791" w:type="dxa"/>
                                </w:tcPr>
                                <w:p w14:paraId="16BBE240" w14:textId="713FD5C0" w:rsidR="001273C9" w:rsidRDefault="001273C9" w:rsidP="0028675A">
                                  <w:pPr>
                                    <w:jc w:val="center"/>
                                  </w:pPr>
                                  <w:r w:rsidRPr="006457F6">
                                    <w:t>christopher.gale@imperial.ac.uk</w:t>
                                  </w:r>
                                </w:p>
                              </w:tc>
                              <w:tc>
                                <w:tcPr>
                                  <w:tcW w:w="3275" w:type="dxa"/>
                                </w:tcPr>
                                <w:p w14:paraId="40E3767C" w14:textId="77777777" w:rsidR="001273C9" w:rsidRDefault="001273C9" w:rsidP="0028675A">
                                  <w:pPr>
                                    <w:jc w:val="center"/>
                                  </w:pPr>
                                </w:p>
                              </w:tc>
                            </w:tr>
                            <w:tr w:rsidR="001273C9" w14:paraId="6C494813" w14:textId="77777777" w:rsidTr="001273C9">
                              <w:trPr>
                                <w:trHeight w:val="253"/>
                              </w:trPr>
                              <w:tc>
                                <w:tcPr>
                                  <w:tcW w:w="3327" w:type="dxa"/>
                                </w:tcPr>
                                <w:p w14:paraId="491220A4" w14:textId="77777777" w:rsidR="001273C9" w:rsidRDefault="001273C9" w:rsidP="007B118F"/>
                              </w:tc>
                              <w:tc>
                                <w:tcPr>
                                  <w:tcW w:w="3791" w:type="dxa"/>
                                </w:tcPr>
                                <w:p w14:paraId="577B10B6" w14:textId="77777777" w:rsidR="001273C9" w:rsidRPr="006457F6" w:rsidRDefault="001273C9" w:rsidP="00CB3EB7">
                                  <w:pPr>
                                    <w:jc w:val="center"/>
                                  </w:pPr>
                                </w:p>
                              </w:tc>
                              <w:tc>
                                <w:tcPr>
                                  <w:tcW w:w="3275" w:type="dxa"/>
                                </w:tcPr>
                                <w:p w14:paraId="273D0DDB" w14:textId="77777777" w:rsidR="001273C9" w:rsidRDefault="001273C9" w:rsidP="00CB3EB7">
                                  <w:pPr>
                                    <w:jc w:val="center"/>
                                  </w:pPr>
                                </w:p>
                              </w:tc>
                            </w:tr>
                          </w:tbl>
                          <w:p w14:paraId="52FC85A2" w14:textId="77777777" w:rsidR="007B118F" w:rsidRDefault="007B118F" w:rsidP="007B11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69B870" id="Rectangle 71" o:spid="_x0000_s1027" style="width:531.95pt;height:9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" fillcolor="#33b0ad" strokecolor="#33b0ad" strokeweight="1.5pt">
                <v:fill opacity="26214f"/>
                <v:textbox>
                  <w:txbxContent>
                    <w:tbl>
                      <w:tblPr>
                        <w:tblStyle w:val="TableGrid"/>
                        <w:tblW w:w="10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3791"/>
                        <w:gridCol w:w="3275"/>
                      </w:tblGrid>
                      <w:tr w:rsidR="001273C9" w14:paraId="41209CAD" w14:textId="77777777" w:rsidTr="001273C9">
                        <w:trPr>
                          <w:trHeight w:val="253"/>
                        </w:trPr>
                        <w:tc>
                          <w:tcPr>
                            <w:tcW w:w="3327" w:type="dxa"/>
                          </w:tcPr>
                          <w:p w14:paraId="17B0E59A" w14:textId="4DCE0FBF" w:rsidR="001273C9" w:rsidRPr="0028675A" w:rsidRDefault="001273C9" w:rsidP="0028675A">
                            <w:pPr>
                              <w:jc w:val="center"/>
                              <w:rPr>
                                <w:b/>
                                <w:bCs/>
                              </w:rPr>
                            </w:pPr>
                            <w:r w:rsidRPr="0028675A">
                              <w:rPr>
                                <w:b/>
                                <w:bCs/>
                              </w:rPr>
                              <w:t>Principal Investigator</w:t>
                            </w:r>
                            <w:r>
                              <w:rPr>
                                <w:b/>
                                <w:bCs/>
                              </w:rPr>
                              <w:t>:</w:t>
                            </w:r>
                          </w:p>
                        </w:tc>
                        <w:tc>
                          <w:tcPr>
                            <w:tcW w:w="3791" w:type="dxa"/>
                          </w:tcPr>
                          <w:p w14:paraId="7865083A" w14:textId="13436C4C" w:rsidR="001273C9" w:rsidRPr="0028675A" w:rsidRDefault="001273C9" w:rsidP="0028675A">
                            <w:pPr>
                              <w:jc w:val="center"/>
                              <w:rPr>
                                <w:b/>
                                <w:bCs/>
                              </w:rPr>
                            </w:pPr>
                            <w:r w:rsidRPr="0028675A">
                              <w:rPr>
                                <w:b/>
                                <w:bCs/>
                              </w:rPr>
                              <w:t>Chief Investigator:</w:t>
                            </w:r>
                          </w:p>
                        </w:tc>
                        <w:tc>
                          <w:tcPr>
                            <w:tcW w:w="3275" w:type="dxa"/>
                          </w:tcPr>
                          <w:p w14:paraId="56F99D9E" w14:textId="093E7E28" w:rsidR="001273C9" w:rsidRPr="0028675A" w:rsidRDefault="001273C9" w:rsidP="0028675A">
                            <w:pPr>
                              <w:jc w:val="center"/>
                              <w:rPr>
                                <w:b/>
                                <w:bCs/>
                              </w:rPr>
                            </w:pPr>
                            <w:r w:rsidRPr="0028675A">
                              <w:rPr>
                                <w:b/>
                                <w:bCs/>
                              </w:rPr>
                              <w:t>P</w:t>
                            </w:r>
                            <w:r>
                              <w:rPr>
                                <w:b/>
                                <w:bCs/>
                              </w:rPr>
                              <w:t xml:space="preserve">atient </w:t>
                            </w:r>
                            <w:r w:rsidRPr="0028675A">
                              <w:rPr>
                                <w:b/>
                                <w:bCs/>
                              </w:rPr>
                              <w:t>A</w:t>
                            </w:r>
                            <w:r>
                              <w:rPr>
                                <w:b/>
                                <w:bCs/>
                              </w:rPr>
                              <w:t xml:space="preserve">dvisory </w:t>
                            </w:r>
                            <w:r w:rsidRPr="0028675A">
                              <w:rPr>
                                <w:b/>
                                <w:bCs/>
                              </w:rPr>
                              <w:t>L</w:t>
                            </w:r>
                            <w:r>
                              <w:rPr>
                                <w:b/>
                                <w:bCs/>
                              </w:rPr>
                              <w:t xml:space="preserve">iaison </w:t>
                            </w:r>
                            <w:r w:rsidRPr="0028675A">
                              <w:rPr>
                                <w:b/>
                                <w:bCs/>
                              </w:rPr>
                              <w:t>S</w:t>
                            </w:r>
                            <w:r>
                              <w:rPr>
                                <w:b/>
                                <w:bCs/>
                              </w:rPr>
                              <w:t>ervice (PALS)</w:t>
                            </w:r>
                            <w:r w:rsidRPr="0028675A">
                              <w:rPr>
                                <w:b/>
                                <w:bCs/>
                              </w:rPr>
                              <w:t>:</w:t>
                            </w:r>
                          </w:p>
                        </w:tc>
                      </w:tr>
                      <w:tr w:rsidR="001273C9" w14:paraId="105E42C1" w14:textId="77777777" w:rsidTr="001273C9">
                        <w:trPr>
                          <w:trHeight w:val="237"/>
                        </w:trPr>
                        <w:tc>
                          <w:tcPr>
                            <w:tcW w:w="3327" w:type="dxa"/>
                          </w:tcPr>
                          <w:p w14:paraId="1B27705E" w14:textId="3D7A6DD1" w:rsidR="001273C9" w:rsidRDefault="001273C9" w:rsidP="0028675A">
                            <w:pPr>
                              <w:jc w:val="center"/>
                            </w:pPr>
                            <w:r w:rsidRPr="0028675A">
                              <w:rPr>
                                <w:highlight w:val="yellow"/>
                              </w:rPr>
                              <w:t>XXXX</w:t>
                            </w:r>
                          </w:p>
                        </w:tc>
                        <w:tc>
                          <w:tcPr>
                            <w:tcW w:w="3791" w:type="dxa"/>
                          </w:tcPr>
                          <w:p w14:paraId="530E7F9E" w14:textId="459221E7" w:rsidR="001273C9" w:rsidRPr="0028675A" w:rsidRDefault="001273C9" w:rsidP="0028675A">
                            <w:pPr>
                              <w:jc w:val="center"/>
                              <w:rPr>
                                <w:b/>
                                <w:bCs/>
                              </w:rPr>
                            </w:pPr>
                            <w:r w:rsidRPr="0028675A">
                              <w:rPr>
                                <w:b/>
                                <w:bCs/>
                              </w:rPr>
                              <w:t>Dr Chris Gale</w:t>
                            </w:r>
                          </w:p>
                        </w:tc>
                        <w:tc>
                          <w:tcPr>
                            <w:tcW w:w="3275" w:type="dxa"/>
                          </w:tcPr>
                          <w:p w14:paraId="6E42B673" w14:textId="1CD3C7FD" w:rsidR="001273C9" w:rsidRDefault="001273C9" w:rsidP="0028675A">
                            <w:pPr>
                              <w:jc w:val="center"/>
                            </w:pPr>
                            <w:r w:rsidRPr="0028675A">
                              <w:rPr>
                                <w:highlight w:val="yellow"/>
                              </w:rPr>
                              <w:t>XXXX</w:t>
                            </w:r>
                          </w:p>
                        </w:tc>
                      </w:tr>
                      <w:tr w:rsidR="001273C9" w14:paraId="34F7456E" w14:textId="77777777" w:rsidTr="001273C9">
                        <w:trPr>
                          <w:trHeight w:val="253"/>
                        </w:trPr>
                        <w:tc>
                          <w:tcPr>
                            <w:tcW w:w="3327" w:type="dxa"/>
                          </w:tcPr>
                          <w:p w14:paraId="0B33AC06" w14:textId="03ABFF51" w:rsidR="001273C9" w:rsidRPr="0028675A" w:rsidRDefault="001273C9" w:rsidP="0028675A">
                            <w:pPr>
                              <w:jc w:val="center"/>
                              <w:rPr>
                                <w:highlight w:val="yellow"/>
                              </w:rPr>
                            </w:pPr>
                            <w:r w:rsidRPr="0028675A">
                              <w:rPr>
                                <w:highlight w:val="yellow"/>
                              </w:rPr>
                              <w:t>XXXX</w:t>
                            </w:r>
                          </w:p>
                        </w:tc>
                        <w:tc>
                          <w:tcPr>
                            <w:tcW w:w="3791" w:type="dxa"/>
                          </w:tcPr>
                          <w:p w14:paraId="585B27B6" w14:textId="5B700DBB" w:rsidR="001273C9" w:rsidRDefault="001273C9" w:rsidP="0028675A">
                            <w:pPr>
                              <w:jc w:val="center"/>
                            </w:pPr>
                            <w:r>
                              <w:t>Imperial College London</w:t>
                            </w:r>
                          </w:p>
                        </w:tc>
                        <w:tc>
                          <w:tcPr>
                            <w:tcW w:w="3275" w:type="dxa"/>
                          </w:tcPr>
                          <w:p w14:paraId="3C0F6089" w14:textId="786E880F" w:rsidR="001273C9" w:rsidRDefault="001273C9" w:rsidP="0028675A">
                            <w:pPr>
                              <w:jc w:val="center"/>
                            </w:pPr>
                            <w:r w:rsidRPr="0028675A">
                              <w:rPr>
                                <w:highlight w:val="yellow"/>
                              </w:rPr>
                              <w:t>XXXX</w:t>
                            </w:r>
                          </w:p>
                        </w:tc>
                      </w:tr>
                      <w:tr w:rsidR="001273C9" w14:paraId="4D218AF3" w14:textId="77777777" w:rsidTr="001273C9">
                        <w:trPr>
                          <w:trHeight w:val="253"/>
                        </w:trPr>
                        <w:tc>
                          <w:tcPr>
                            <w:tcW w:w="3327" w:type="dxa"/>
                          </w:tcPr>
                          <w:p w14:paraId="0D2F68C0" w14:textId="4366AC26" w:rsidR="001273C9" w:rsidRDefault="001273C9" w:rsidP="0028675A">
                            <w:pPr>
                              <w:jc w:val="center"/>
                            </w:pPr>
                            <w:r w:rsidRPr="0028675A">
                              <w:rPr>
                                <w:highlight w:val="yellow"/>
                              </w:rPr>
                              <w:t>XXXX</w:t>
                            </w:r>
                          </w:p>
                        </w:tc>
                        <w:tc>
                          <w:tcPr>
                            <w:tcW w:w="3791" w:type="dxa"/>
                          </w:tcPr>
                          <w:p w14:paraId="6ED254C8" w14:textId="7DC8CD64" w:rsidR="001273C9" w:rsidRDefault="001273C9" w:rsidP="0028675A">
                            <w:pPr>
                              <w:jc w:val="center"/>
                            </w:pPr>
                            <w:r>
                              <w:t>0203 315 3519</w:t>
                            </w:r>
                          </w:p>
                        </w:tc>
                        <w:tc>
                          <w:tcPr>
                            <w:tcW w:w="3275" w:type="dxa"/>
                          </w:tcPr>
                          <w:p w14:paraId="160B5DFE" w14:textId="66AA30EC" w:rsidR="001273C9" w:rsidRDefault="001273C9" w:rsidP="0028675A">
                            <w:pPr>
                              <w:jc w:val="center"/>
                            </w:pPr>
                            <w:r w:rsidRPr="0028675A">
                              <w:rPr>
                                <w:highlight w:val="yellow"/>
                              </w:rPr>
                              <w:t>XXXX</w:t>
                            </w:r>
                          </w:p>
                        </w:tc>
                      </w:tr>
                      <w:tr w:rsidR="001273C9" w14:paraId="71454697" w14:textId="77777777" w:rsidTr="001273C9">
                        <w:trPr>
                          <w:trHeight w:val="237"/>
                        </w:trPr>
                        <w:tc>
                          <w:tcPr>
                            <w:tcW w:w="3327" w:type="dxa"/>
                          </w:tcPr>
                          <w:p w14:paraId="1ADC7687" w14:textId="77777777" w:rsidR="001273C9" w:rsidRDefault="001273C9" w:rsidP="007B118F"/>
                        </w:tc>
                        <w:tc>
                          <w:tcPr>
                            <w:tcW w:w="3791" w:type="dxa"/>
                          </w:tcPr>
                          <w:p w14:paraId="16BBE240" w14:textId="713FD5C0" w:rsidR="001273C9" w:rsidRDefault="001273C9" w:rsidP="0028675A">
                            <w:pPr>
                              <w:jc w:val="center"/>
                            </w:pPr>
                            <w:r w:rsidRPr="006457F6">
                              <w:t>christopher.gale@imperial.ac.uk</w:t>
                            </w:r>
                          </w:p>
                        </w:tc>
                        <w:tc>
                          <w:tcPr>
                            <w:tcW w:w="3275" w:type="dxa"/>
                          </w:tcPr>
                          <w:p w14:paraId="40E3767C" w14:textId="77777777" w:rsidR="001273C9" w:rsidRDefault="001273C9" w:rsidP="0028675A">
                            <w:pPr>
                              <w:jc w:val="center"/>
                            </w:pPr>
                          </w:p>
                        </w:tc>
                      </w:tr>
                      <w:tr w:rsidR="001273C9" w14:paraId="6C494813" w14:textId="77777777" w:rsidTr="001273C9">
                        <w:trPr>
                          <w:trHeight w:val="253"/>
                        </w:trPr>
                        <w:tc>
                          <w:tcPr>
                            <w:tcW w:w="3327" w:type="dxa"/>
                          </w:tcPr>
                          <w:p w14:paraId="491220A4" w14:textId="77777777" w:rsidR="001273C9" w:rsidRDefault="001273C9" w:rsidP="007B118F"/>
                        </w:tc>
                        <w:tc>
                          <w:tcPr>
                            <w:tcW w:w="3791" w:type="dxa"/>
                          </w:tcPr>
                          <w:p w14:paraId="577B10B6" w14:textId="77777777" w:rsidR="001273C9" w:rsidRPr="006457F6" w:rsidRDefault="001273C9" w:rsidP="00CB3EB7">
                            <w:pPr>
                              <w:jc w:val="center"/>
                            </w:pPr>
                          </w:p>
                        </w:tc>
                        <w:tc>
                          <w:tcPr>
                            <w:tcW w:w="3275" w:type="dxa"/>
                          </w:tcPr>
                          <w:p w14:paraId="273D0DDB" w14:textId="77777777" w:rsidR="001273C9" w:rsidRDefault="001273C9" w:rsidP="00CB3EB7">
                            <w:pPr>
                              <w:jc w:val="center"/>
                            </w:pPr>
                          </w:p>
                        </w:tc>
                      </w:tr>
                    </w:tbl>
                    <w:p w14:paraId="52FC85A2" w14:textId="77777777" w:rsidR="007B118F" w:rsidRDefault="007B118F" w:rsidP="007B118F"/>
                  </w:txbxContent>
                </v:textbox>
                <w10:anchorlock/>
              </v:rect>
            </w:pict>
          </mc:Fallback>
        </mc:AlternateContent>
      </w:r>
    </w:p>
    <w:p w14:paraId="06BC034B" w14:textId="77777777" w:rsidR="007C346E" w:rsidRDefault="007C346E">
      <w:pPr>
        <w:ind w:left="1198" w:right="992"/>
        <w:jc w:val="center"/>
        <w:rPr>
          <w:rFonts w:cs="Arial"/>
          <w:sz w:val="22"/>
          <w:szCs w:val="22"/>
        </w:rPr>
      </w:pPr>
    </w:p>
    <w:p w14:paraId="5FCC4C70" w14:textId="77777777" w:rsidR="001B3F7D" w:rsidRPr="00F52F47" w:rsidRDefault="001B3F7D" w:rsidP="001B3F7D">
      <w:pPr>
        <w:jc w:val="both"/>
        <w:rPr>
          <w:rFonts w:cs="Arial"/>
        </w:rPr>
      </w:pPr>
      <w:r w:rsidRPr="006226B4">
        <w:rPr>
          <w:rFonts w:eastAsia="Century Gothic" w:cs="Arial"/>
          <w:b/>
          <w:bCs/>
          <w:color w:val="00A9A0"/>
        </w:rPr>
        <w:t>HOW WILL WE USE INFORMATION ABOUT YOU?</w:t>
      </w:r>
    </w:p>
    <w:p w14:paraId="35F0B889" w14:textId="47A55EB2" w:rsidR="001B3F7D" w:rsidRPr="0028675A" w:rsidRDefault="001B3F7D" w:rsidP="0028675A">
      <w:pPr>
        <w:jc w:val="both"/>
        <w:rPr>
          <w:sz w:val="28"/>
          <w:szCs w:val="28"/>
        </w:rPr>
      </w:pPr>
      <w:r w:rsidRPr="0028675A">
        <w:t xml:space="preserve">Imperial College London is the sponsor for this study and will act as the data controller for this study. This means that we are responsible for looking after </w:t>
      </w:r>
      <w:r w:rsidR="003F4CBC" w:rsidRPr="0028675A">
        <w:t xml:space="preserve">your baby’s </w:t>
      </w:r>
      <w:r w:rsidRPr="0028675A">
        <w:t xml:space="preserve">information and using it properly. Imperial College London will keep your </w:t>
      </w:r>
      <w:r w:rsidR="003F4CBC" w:rsidRPr="0028675A">
        <w:t xml:space="preserve">baby’s </w:t>
      </w:r>
      <w:r w:rsidRPr="0028675A">
        <w:t>personal data for</w:t>
      </w:r>
      <w:r w:rsidR="00A522E3" w:rsidRPr="0028675A">
        <w:t xml:space="preserve"> </w:t>
      </w:r>
      <w:r w:rsidRPr="0028675A">
        <w:t>2</w:t>
      </w:r>
      <w:r w:rsidR="006934C3">
        <w:t>5</w:t>
      </w:r>
      <w:r w:rsidRPr="0028675A">
        <w:t xml:space="preserve"> years after the study has finished in relation to primary research data.</w:t>
      </w:r>
    </w:p>
    <w:p w14:paraId="6EE43EED" w14:textId="0CA45C72" w:rsidR="001B3F7D" w:rsidRPr="0028675A" w:rsidRDefault="001B3F7D" w:rsidP="001B3F7D">
      <w:pPr>
        <w:jc w:val="both"/>
      </w:pPr>
      <w:r w:rsidRPr="0028675A">
        <w:t>We will need to use information from your baby’s medical records for this research project. </w:t>
      </w:r>
      <w:r w:rsidR="00F52F47">
        <w:t>This information will include your babies NHS number, name and date of birth.</w:t>
      </w:r>
    </w:p>
    <w:p w14:paraId="454EFE29" w14:textId="77777777" w:rsidR="001B3F7D" w:rsidRPr="0028675A" w:rsidRDefault="001B3F7D" w:rsidP="001B3F7D">
      <w:pPr>
        <w:jc w:val="both"/>
        <w:rPr>
          <w:rFonts w:cs="Arial"/>
        </w:rPr>
      </w:pPr>
      <w:r w:rsidRPr="0028675A">
        <w:rPr>
          <w:rFonts w:cs="Arial"/>
        </w:rPr>
        <w:t>People will use this information to do the research or to check your baby’s records to make sure that the research is being done properly.</w:t>
      </w:r>
    </w:p>
    <w:p w14:paraId="027952AD" w14:textId="0ABFD0D1" w:rsidR="001B3F7D" w:rsidRPr="0028675A" w:rsidRDefault="001B3F7D" w:rsidP="001B3F7D">
      <w:pPr>
        <w:jc w:val="both"/>
        <w:rPr>
          <w:rFonts w:cs="Arial"/>
        </w:rPr>
      </w:pPr>
      <w:r w:rsidRPr="0028675A">
        <w:rPr>
          <w:rFonts w:cs="Arial"/>
        </w:rPr>
        <w:t xml:space="preserve">People who do not need to know who your </w:t>
      </w:r>
      <w:r w:rsidR="003F4CBC" w:rsidRPr="0028675A">
        <w:rPr>
          <w:rFonts w:cs="Arial"/>
        </w:rPr>
        <w:t>baby</w:t>
      </w:r>
      <w:r w:rsidRPr="0028675A">
        <w:rPr>
          <w:rFonts w:cs="Arial"/>
        </w:rPr>
        <w:t xml:space="preserve"> is will not be able to see your </w:t>
      </w:r>
      <w:r w:rsidR="003F4CBC" w:rsidRPr="0028675A">
        <w:rPr>
          <w:rFonts w:cs="Arial"/>
        </w:rPr>
        <w:t xml:space="preserve">baby’s </w:t>
      </w:r>
      <w:r w:rsidRPr="0028675A">
        <w:rPr>
          <w:rFonts w:cs="Arial"/>
        </w:rPr>
        <w:t xml:space="preserve">name or contact details. Your </w:t>
      </w:r>
      <w:r w:rsidR="003F4CBC" w:rsidRPr="0028675A">
        <w:rPr>
          <w:rFonts w:cs="Arial"/>
        </w:rPr>
        <w:t xml:space="preserve">baby’s </w:t>
      </w:r>
      <w:r w:rsidRPr="0028675A">
        <w:rPr>
          <w:rFonts w:cs="Arial"/>
        </w:rPr>
        <w:t>data will have a code number instead. </w:t>
      </w:r>
    </w:p>
    <w:p w14:paraId="036559EB" w14:textId="7BBA910D" w:rsidR="001B3F7D" w:rsidRPr="0028675A" w:rsidRDefault="001B3F7D" w:rsidP="001B3F7D">
      <w:pPr>
        <w:jc w:val="both"/>
        <w:rPr>
          <w:rFonts w:cs="Arial"/>
        </w:rPr>
      </w:pPr>
      <w:r w:rsidRPr="0028675A">
        <w:rPr>
          <w:rFonts w:cs="Arial"/>
        </w:rPr>
        <w:t>We will keep all information about you</w:t>
      </w:r>
      <w:r w:rsidR="003F4CBC" w:rsidRPr="0028675A">
        <w:rPr>
          <w:rFonts w:cs="Arial"/>
        </w:rPr>
        <w:t xml:space="preserve">r baby </w:t>
      </w:r>
      <w:r w:rsidRPr="0028675A">
        <w:rPr>
          <w:rFonts w:cs="Arial"/>
        </w:rPr>
        <w:t>safe and secure. </w:t>
      </w:r>
    </w:p>
    <w:p w14:paraId="62374026" w14:textId="3DB3ED63" w:rsidR="001B3F7D" w:rsidRPr="0028675A" w:rsidRDefault="001B3F7D" w:rsidP="001B3F7D">
      <w:pPr>
        <w:jc w:val="both"/>
        <w:rPr>
          <w:rFonts w:cs="Arial"/>
          <w:color w:val="000000" w:themeColor="text1"/>
        </w:rPr>
      </w:pPr>
      <w:r w:rsidRPr="0028675A">
        <w:rPr>
          <w:rFonts w:cs="Arial"/>
          <w:color w:val="000000" w:themeColor="text1"/>
        </w:rPr>
        <w:t xml:space="preserve">Some of your </w:t>
      </w:r>
      <w:r w:rsidR="003F4CBC" w:rsidRPr="0028675A">
        <w:rPr>
          <w:rFonts w:cs="Arial"/>
          <w:color w:val="000000" w:themeColor="text1"/>
        </w:rPr>
        <w:t>baby’s</w:t>
      </w:r>
      <w:r w:rsidRPr="0028675A">
        <w:rPr>
          <w:rFonts w:cs="Arial"/>
          <w:color w:val="000000" w:themeColor="text1"/>
        </w:rPr>
        <w:t xml:space="preserve"> information will be sent to </w:t>
      </w:r>
      <w:r w:rsidR="00A522E3" w:rsidRPr="0028675A">
        <w:rPr>
          <w:rFonts w:cs="Arial"/>
          <w:color w:val="000000" w:themeColor="text1"/>
        </w:rPr>
        <w:t>Canada</w:t>
      </w:r>
      <w:r w:rsidR="00653156" w:rsidRPr="0028675A">
        <w:rPr>
          <w:rFonts w:cs="Arial"/>
          <w:color w:val="000000" w:themeColor="text1"/>
        </w:rPr>
        <w:t xml:space="preserve"> to be analysed</w:t>
      </w:r>
      <w:r w:rsidR="003F4CBC" w:rsidRPr="0028675A">
        <w:rPr>
          <w:rFonts w:cs="Arial"/>
          <w:color w:val="000000" w:themeColor="text1"/>
        </w:rPr>
        <w:t xml:space="preserve"> for this study</w:t>
      </w:r>
      <w:r w:rsidR="00653156" w:rsidRPr="0028675A">
        <w:rPr>
          <w:rFonts w:cs="Arial"/>
          <w:color w:val="000000" w:themeColor="text1"/>
        </w:rPr>
        <w:t xml:space="preserve">, but this information will not include your </w:t>
      </w:r>
      <w:r w:rsidR="003F4CBC" w:rsidRPr="0028675A">
        <w:rPr>
          <w:rFonts w:cs="Arial"/>
          <w:color w:val="000000" w:themeColor="text1"/>
        </w:rPr>
        <w:t>baby’s</w:t>
      </w:r>
      <w:r w:rsidR="00653156" w:rsidRPr="0028675A">
        <w:rPr>
          <w:rFonts w:cs="Arial"/>
          <w:color w:val="000000" w:themeColor="text1"/>
        </w:rPr>
        <w:t xml:space="preserve"> name or contact details.</w:t>
      </w:r>
      <w:r w:rsidRPr="0028675A">
        <w:rPr>
          <w:rFonts w:cs="Arial"/>
          <w:color w:val="000000" w:themeColor="text1"/>
        </w:rPr>
        <w:t xml:space="preserve"> They must follow our rules about keeping your information safe. </w:t>
      </w:r>
    </w:p>
    <w:p w14:paraId="7CA4CFFA" w14:textId="3AA6C0CA" w:rsidR="001B3F7D" w:rsidRPr="0028675A" w:rsidRDefault="001B3F7D" w:rsidP="001B3F7D">
      <w:pPr>
        <w:jc w:val="both"/>
        <w:rPr>
          <w:rFonts w:cs="Arial"/>
        </w:rPr>
      </w:pPr>
      <w:r w:rsidRPr="0028675A">
        <w:rPr>
          <w:rFonts w:cs="Arial"/>
        </w:rPr>
        <w:t xml:space="preserve">Once we have finished the study, we will keep some of </w:t>
      </w:r>
      <w:r w:rsidR="003F4CBC" w:rsidRPr="0028675A">
        <w:rPr>
          <w:rFonts w:cs="Arial"/>
        </w:rPr>
        <w:t>your baby’s</w:t>
      </w:r>
      <w:r w:rsidRPr="0028675A">
        <w:rPr>
          <w:rFonts w:cs="Arial"/>
        </w:rPr>
        <w:t xml:space="preserve"> data so we can check the results. We will write our reports in a way that no-one can work out that you took part in the study.</w:t>
      </w:r>
    </w:p>
    <w:p w14:paraId="59CBA719" w14:textId="77777777" w:rsidR="001B3F7D" w:rsidRPr="0028675A" w:rsidRDefault="001B3F7D" w:rsidP="001B3F7D">
      <w:pPr>
        <w:jc w:val="both"/>
        <w:rPr>
          <w:rFonts w:cs="Arial"/>
          <w:b/>
          <w:color w:val="000000" w:themeColor="text1"/>
        </w:rPr>
      </w:pPr>
    </w:p>
    <w:p w14:paraId="398F0670" w14:textId="7DE6ED64" w:rsidR="00F52F47" w:rsidRDefault="00F52F47" w:rsidP="001B3F7D">
      <w:pPr>
        <w:jc w:val="both"/>
        <w:rPr>
          <w:rFonts w:eastAsia="Century Gothic" w:cs="Arial"/>
          <w:b/>
          <w:bCs/>
          <w:color w:val="00A9A0"/>
        </w:rPr>
      </w:pPr>
      <w:r w:rsidRPr="00F52F47">
        <w:rPr>
          <w:rFonts w:eastAsia="Century Gothic" w:cs="Arial"/>
          <w:b/>
          <w:bCs/>
          <w:color w:val="00A9A0"/>
        </w:rPr>
        <w:t>WHERE CAN YOU FIND OUT MORE ABOUT HOW YOUR INFORMATION IS USED</w:t>
      </w:r>
    </w:p>
    <w:p w14:paraId="6BBEC9C0" w14:textId="5220E64C" w:rsidR="00F52F47" w:rsidRPr="006226B4" w:rsidRDefault="00F52F47" w:rsidP="00F52F47">
      <w:pPr>
        <w:jc w:val="both"/>
        <w:rPr>
          <w:rFonts w:eastAsia="Century Gothic" w:cs="Arial"/>
          <w:color w:val="000000" w:themeColor="text1"/>
        </w:rPr>
      </w:pPr>
      <w:r w:rsidRPr="006226B4">
        <w:rPr>
          <w:rFonts w:eastAsia="Century Gothic" w:cs="Arial"/>
          <w:color w:val="000000" w:themeColor="text1"/>
        </w:rPr>
        <w:t xml:space="preserve">You can find out more about how we use your information at </w:t>
      </w:r>
      <w:hyperlink r:id="rId14" w:history="1">
        <w:r w:rsidRPr="006226B4">
          <w:rPr>
            <w:rStyle w:val="Hyperlink"/>
            <w:rFonts w:eastAsia="Century Gothic" w:cs="Arial"/>
            <w:color w:val="000000" w:themeColor="text1"/>
          </w:rPr>
          <w:t>www.hra.nhs.uk/information-about-patients/</w:t>
        </w:r>
      </w:hyperlink>
      <w:r>
        <w:rPr>
          <w:rFonts w:eastAsia="Century Gothic" w:cs="Arial"/>
          <w:color w:val="000000" w:themeColor="text1"/>
        </w:rPr>
        <w:t xml:space="preserve"> </w:t>
      </w:r>
    </w:p>
    <w:p w14:paraId="1E5714F5" w14:textId="77777777" w:rsidR="00F52F47" w:rsidRDefault="00F52F47" w:rsidP="001B3F7D">
      <w:pPr>
        <w:jc w:val="both"/>
        <w:rPr>
          <w:rFonts w:eastAsia="Century Gothic" w:cs="Arial"/>
          <w:b/>
          <w:bCs/>
          <w:color w:val="00A9A0"/>
        </w:rPr>
      </w:pPr>
    </w:p>
    <w:p w14:paraId="74D65EE4" w14:textId="3EF6D506" w:rsidR="001B3F7D" w:rsidRPr="0028675A" w:rsidRDefault="001B3F7D" w:rsidP="001B3F7D">
      <w:pPr>
        <w:jc w:val="both"/>
        <w:rPr>
          <w:rFonts w:cs="Arial"/>
          <w:b/>
        </w:rPr>
      </w:pPr>
      <w:r w:rsidRPr="0028675A">
        <w:rPr>
          <w:rFonts w:eastAsia="Century Gothic" w:cs="Arial"/>
          <w:b/>
          <w:bCs/>
          <w:color w:val="00A9A0"/>
        </w:rPr>
        <w:t>LEGAL BASIS</w:t>
      </w:r>
    </w:p>
    <w:p w14:paraId="5F0357D9" w14:textId="101741BD" w:rsidR="001B3F7D" w:rsidRPr="0028675A" w:rsidRDefault="001B3F7D" w:rsidP="001B3F7D">
      <w:pPr>
        <w:jc w:val="both"/>
        <w:rPr>
          <w:rFonts w:cs="Arial"/>
        </w:rPr>
      </w:pPr>
      <w:r w:rsidRPr="0028675A">
        <w:rPr>
          <w:rFonts w:cs="Arial"/>
        </w:rPr>
        <w:t xml:space="preserve">As a university we use </w:t>
      </w:r>
      <w:proofErr w:type="gramStart"/>
      <w:r w:rsidRPr="0028675A">
        <w:rPr>
          <w:rFonts w:cs="Arial"/>
        </w:rPr>
        <w:t>personally-identifiable</w:t>
      </w:r>
      <w:proofErr w:type="gramEnd"/>
      <w:r w:rsidRPr="0028675A">
        <w:rPr>
          <w:rFonts w:cs="Arial"/>
        </w:rPr>
        <w:t xml:space="preserve"> information to conduct research to improve health, care and services. As a </w:t>
      </w:r>
      <w:proofErr w:type="gramStart"/>
      <w:r w:rsidRPr="0028675A">
        <w:rPr>
          <w:rFonts w:cs="Arial"/>
        </w:rPr>
        <w:t>publicly-funded</w:t>
      </w:r>
      <w:proofErr w:type="gramEnd"/>
      <w:r w:rsidRPr="0028675A">
        <w:rPr>
          <w:rFonts w:cs="Arial"/>
        </w:rPr>
        <w:t xml:space="preserve"> organisation, we have to ensure that it is in the public interest when we use personally-identifiable information from people who have agreed to take part in research.  This means that when you agree</w:t>
      </w:r>
      <w:r w:rsidR="003F4CBC" w:rsidRPr="0028675A">
        <w:rPr>
          <w:rFonts w:cs="Arial"/>
        </w:rPr>
        <w:t xml:space="preserve"> for your </w:t>
      </w:r>
      <w:proofErr w:type="gramStart"/>
      <w:r w:rsidR="003F4CBC" w:rsidRPr="0028675A">
        <w:rPr>
          <w:rFonts w:cs="Arial"/>
        </w:rPr>
        <w:t xml:space="preserve">baby </w:t>
      </w:r>
      <w:r w:rsidRPr="0028675A">
        <w:rPr>
          <w:rFonts w:cs="Arial"/>
        </w:rPr>
        <w:t xml:space="preserve"> to</w:t>
      </w:r>
      <w:proofErr w:type="gramEnd"/>
      <w:r w:rsidRPr="0028675A">
        <w:rPr>
          <w:rFonts w:cs="Arial"/>
        </w:rPr>
        <w:t xml:space="preserve"> take part in a research study, we will use your </w:t>
      </w:r>
      <w:r w:rsidR="003F4CBC" w:rsidRPr="0028675A">
        <w:rPr>
          <w:rFonts w:cs="Arial"/>
        </w:rPr>
        <w:t xml:space="preserve">baby’s </w:t>
      </w:r>
      <w:r w:rsidRPr="0028675A">
        <w:rPr>
          <w:rFonts w:cs="Arial"/>
        </w:rPr>
        <w:t>data in the ways needed to conduct and analyse the research study.</w:t>
      </w:r>
    </w:p>
    <w:p w14:paraId="1E4E05F6" w14:textId="77777777" w:rsidR="001B3F7D" w:rsidRPr="0028675A" w:rsidRDefault="001B3F7D" w:rsidP="001B3F7D">
      <w:pPr>
        <w:jc w:val="both"/>
        <w:rPr>
          <w:rFonts w:cs="Arial"/>
        </w:rPr>
      </w:pPr>
      <w:r w:rsidRPr="0028675A">
        <w:rPr>
          <w:rFonts w:cs="Arial"/>
        </w:rPr>
        <w:t xml:space="preserve">Health and care research should serve the public interest, which means that we </w:t>
      </w:r>
      <w:proofErr w:type="gramStart"/>
      <w:r w:rsidRPr="0028675A">
        <w:rPr>
          <w:rFonts w:cs="Arial"/>
        </w:rPr>
        <w:t>have to</w:t>
      </w:r>
      <w:proofErr w:type="gramEnd"/>
      <w:r w:rsidRPr="0028675A">
        <w:rPr>
          <w:rFonts w:cs="Arial"/>
        </w:rPr>
        <w:t xml:space="preserve"> demonstrate that our research serves the interests of society as a whole. We do this by following the </w:t>
      </w:r>
      <w:hyperlink r:id="rId15" w:history="1">
        <w:r w:rsidRPr="0028675A">
          <w:rPr>
            <w:rStyle w:val="Hyperlink"/>
            <w:rFonts w:cs="Arial"/>
          </w:rPr>
          <w:t>UK Policy Framework for Health and Social Care Research</w:t>
        </w:r>
      </w:hyperlink>
      <w:r w:rsidRPr="0028675A">
        <w:rPr>
          <w:rFonts w:cs="Arial"/>
        </w:rPr>
        <w:t xml:space="preserve"> </w:t>
      </w:r>
    </w:p>
    <w:p w14:paraId="324777F3" w14:textId="77777777" w:rsidR="001B3F7D" w:rsidRPr="0028675A" w:rsidRDefault="001B3F7D" w:rsidP="001B3F7D">
      <w:pPr>
        <w:jc w:val="both"/>
        <w:rPr>
          <w:rFonts w:cs="Arial"/>
          <w:b/>
        </w:rPr>
      </w:pPr>
    </w:p>
    <w:p w14:paraId="7AD166FC" w14:textId="77777777" w:rsidR="001B3F7D" w:rsidRPr="0028675A" w:rsidRDefault="001B3F7D" w:rsidP="001B3F7D">
      <w:pPr>
        <w:jc w:val="both"/>
        <w:rPr>
          <w:rFonts w:cs="Arial"/>
          <w:b/>
        </w:rPr>
      </w:pPr>
      <w:r w:rsidRPr="0028675A">
        <w:rPr>
          <w:rFonts w:eastAsia="Century Gothic" w:cs="Arial"/>
          <w:b/>
          <w:bCs/>
          <w:color w:val="00A9A0"/>
        </w:rPr>
        <w:t>INTERNATIONAL TRANSFERS</w:t>
      </w:r>
    </w:p>
    <w:p w14:paraId="586660DC" w14:textId="7731F0B9" w:rsidR="001945F2" w:rsidRDefault="001945F2" w:rsidP="001B3F7D">
      <w:pPr>
        <w:jc w:val="both"/>
        <w:rPr>
          <w:rFonts w:cs="Arial"/>
        </w:rPr>
      </w:pPr>
      <w:r>
        <w:t xml:space="preserve">There may be a requirement to transfer information to countries outside the United Kingdom (for example, to a research partner, either within the European Economic Area (EEA) or to other </w:t>
      </w:r>
      <w:r>
        <w:lastRenderedPageBreak/>
        <w:t>countries outside the EEA. Where this information contains your personal data, Imperial College London will ensure that it is transferred in accordance with data protection legislation. If the data is transferred to a country which is not subject to a UK adequacy decision in respect of its data protection standards, Imperial College London will enter into a data sharing agreement with the recipient research partner that incorporates UK approved standard contractual clauses or utilise another transfer mechanism that safeguards how your personal data is processed.</w:t>
      </w:r>
    </w:p>
    <w:p w14:paraId="2FFE4FA2" w14:textId="77777777" w:rsidR="001945F2" w:rsidRDefault="001945F2" w:rsidP="001B3F7D">
      <w:pPr>
        <w:jc w:val="both"/>
        <w:rPr>
          <w:rFonts w:cs="Arial"/>
        </w:rPr>
      </w:pPr>
    </w:p>
    <w:p w14:paraId="4E68DD36" w14:textId="5EC7BF2F" w:rsidR="001B3F7D" w:rsidRPr="0028675A" w:rsidRDefault="003F4CBC" w:rsidP="001B3F7D">
      <w:pPr>
        <w:jc w:val="both"/>
        <w:rPr>
          <w:rFonts w:cs="Arial"/>
        </w:rPr>
      </w:pPr>
      <w:r w:rsidRPr="0028675A">
        <w:rPr>
          <w:rFonts w:cs="Arial"/>
        </w:rPr>
        <w:t xml:space="preserve">In this study we will </w:t>
      </w:r>
      <w:r w:rsidR="001B3F7D" w:rsidRPr="0028675A">
        <w:rPr>
          <w:rFonts w:cs="Arial"/>
        </w:rPr>
        <w:t xml:space="preserve">transfer </w:t>
      </w:r>
      <w:r w:rsidRPr="0028675A">
        <w:rPr>
          <w:rFonts w:cs="Arial"/>
        </w:rPr>
        <w:t xml:space="preserve">some of your baby’s </w:t>
      </w:r>
      <w:r w:rsidR="001B3F7D" w:rsidRPr="0028675A">
        <w:rPr>
          <w:rFonts w:cs="Arial"/>
        </w:rPr>
        <w:t xml:space="preserve">information to </w:t>
      </w:r>
      <w:r w:rsidRPr="0028675A">
        <w:rPr>
          <w:rFonts w:cs="Arial"/>
        </w:rPr>
        <w:t>Canada</w:t>
      </w:r>
      <w:r w:rsidR="001B3F7D" w:rsidRPr="0028675A">
        <w:rPr>
          <w:rFonts w:cs="Arial"/>
        </w:rPr>
        <w:t xml:space="preserve"> </w:t>
      </w:r>
      <w:r w:rsidRPr="0028675A">
        <w:rPr>
          <w:rFonts w:cs="Arial"/>
        </w:rPr>
        <w:t>to be analysed</w:t>
      </w:r>
      <w:r w:rsidR="001B3F7D" w:rsidRPr="0028675A">
        <w:rPr>
          <w:rFonts w:cs="Arial"/>
        </w:rPr>
        <w:t>. Where this information contains your</w:t>
      </w:r>
      <w:r w:rsidRPr="0028675A">
        <w:rPr>
          <w:rFonts w:cs="Arial"/>
        </w:rPr>
        <w:t xml:space="preserve"> baby’s</w:t>
      </w:r>
      <w:r w:rsidR="001B3F7D" w:rsidRPr="0028675A">
        <w:rPr>
          <w:rFonts w:cs="Arial"/>
        </w:rPr>
        <w:t xml:space="preserve"> personal data, Imperial College London will ensure that it is transferred in accordance with data protection legislation. Imperial College London will enter into a data sharing agreement with the recipient organisation that incorporates EC approved standard contractual clauses that safeguard how your </w:t>
      </w:r>
      <w:r w:rsidRPr="0028675A">
        <w:rPr>
          <w:rFonts w:cs="Arial"/>
        </w:rPr>
        <w:t xml:space="preserve">baby’s </w:t>
      </w:r>
      <w:r w:rsidR="001B3F7D" w:rsidRPr="0028675A">
        <w:rPr>
          <w:rFonts w:cs="Arial"/>
        </w:rPr>
        <w:t>personal data is processed.</w:t>
      </w:r>
    </w:p>
    <w:p w14:paraId="27FB50A3" w14:textId="77777777" w:rsidR="001B3F7D" w:rsidRPr="0028675A" w:rsidRDefault="001B3F7D" w:rsidP="001B3F7D">
      <w:pPr>
        <w:jc w:val="both"/>
        <w:rPr>
          <w:rFonts w:cs="Arial"/>
        </w:rPr>
      </w:pPr>
    </w:p>
    <w:p w14:paraId="6F5145E5" w14:textId="77777777" w:rsidR="001B3F7D" w:rsidRPr="0028675A" w:rsidRDefault="001B3F7D" w:rsidP="001B3F7D">
      <w:pPr>
        <w:jc w:val="both"/>
        <w:rPr>
          <w:rFonts w:cs="Arial"/>
        </w:rPr>
      </w:pPr>
      <w:r w:rsidRPr="0028675A">
        <w:rPr>
          <w:rFonts w:eastAsia="Century Gothic" w:cs="Arial"/>
          <w:b/>
          <w:bCs/>
          <w:color w:val="00A9A0"/>
        </w:rPr>
        <w:t>SHARING YOUR INFORMATION WITH OTHERS</w:t>
      </w:r>
    </w:p>
    <w:p w14:paraId="1BF34360" w14:textId="43EC2076" w:rsidR="001B3F7D" w:rsidRPr="0028675A" w:rsidRDefault="001B3F7D" w:rsidP="001B3F7D">
      <w:pPr>
        <w:jc w:val="both"/>
        <w:rPr>
          <w:rFonts w:cs="Arial"/>
        </w:rPr>
      </w:pPr>
      <w:r w:rsidRPr="0028675A">
        <w:rPr>
          <w:rFonts w:cs="Arial"/>
        </w:rPr>
        <w:t xml:space="preserve">For the purposes referred to in this privacy notice and relying on the bases for processing as set out above, we will share your </w:t>
      </w:r>
      <w:r w:rsidR="00653156" w:rsidRPr="0028675A">
        <w:rPr>
          <w:rFonts w:cs="Arial"/>
        </w:rPr>
        <w:t xml:space="preserve">baby’s </w:t>
      </w:r>
      <w:r w:rsidRPr="0028675A">
        <w:rPr>
          <w:rFonts w:cs="Arial"/>
        </w:rPr>
        <w:t xml:space="preserve">personal data with certain third parties. </w:t>
      </w:r>
    </w:p>
    <w:p w14:paraId="5E6C83FA" w14:textId="2C65F8AA" w:rsidR="001B3F7D" w:rsidRPr="0028675A" w:rsidRDefault="001B3F7D" w:rsidP="001B3F7D">
      <w:pPr>
        <w:pStyle w:val="ListParagraph"/>
        <w:numPr>
          <w:ilvl w:val="0"/>
          <w:numId w:val="34"/>
        </w:numPr>
        <w:jc w:val="both"/>
        <w:rPr>
          <w:rFonts w:cs="Arial"/>
        </w:rPr>
      </w:pPr>
      <w:r w:rsidRPr="0028675A">
        <w:rPr>
          <w:rFonts w:cs="Arial"/>
        </w:rPr>
        <w:t xml:space="preserve">Other College employees, agents, contractors and service providers (for example, suppliers of printing and mailing services, email communication services or web services, or suppliers who help us carry out any of the activities described above). Our </w:t>
      </w:r>
      <w:proofErr w:type="gramStart"/>
      <w:r w:rsidRPr="0028675A">
        <w:rPr>
          <w:rFonts w:cs="Arial"/>
        </w:rPr>
        <w:t>third party</w:t>
      </w:r>
      <w:proofErr w:type="gramEnd"/>
      <w:r w:rsidRPr="0028675A">
        <w:rPr>
          <w:rFonts w:cs="Arial"/>
        </w:rPr>
        <w:t xml:space="preserve"> service providers are required to enter into data processing agreements with us. We only permit them to process your</w:t>
      </w:r>
      <w:r w:rsidR="003F4CBC" w:rsidRPr="0028675A">
        <w:rPr>
          <w:rFonts w:cs="Arial"/>
        </w:rPr>
        <w:t xml:space="preserve"> baby’s</w:t>
      </w:r>
      <w:r w:rsidRPr="0028675A">
        <w:rPr>
          <w:rFonts w:cs="Arial"/>
        </w:rPr>
        <w:t xml:space="preserve"> personal data for specified purposes and in accordance with our policies. </w:t>
      </w:r>
    </w:p>
    <w:p w14:paraId="04100051" w14:textId="77777777" w:rsidR="001B3F7D" w:rsidRPr="0028675A" w:rsidRDefault="001B3F7D" w:rsidP="001B3F7D">
      <w:pPr>
        <w:jc w:val="both"/>
        <w:outlineLvl w:val="2"/>
        <w:rPr>
          <w:rFonts w:cs="Arial"/>
          <w:b/>
        </w:rPr>
      </w:pPr>
    </w:p>
    <w:p w14:paraId="74E8C584" w14:textId="77777777" w:rsidR="001B3F7D" w:rsidRPr="0028675A" w:rsidRDefault="001B3F7D" w:rsidP="001B3F7D">
      <w:pPr>
        <w:jc w:val="both"/>
        <w:outlineLvl w:val="2"/>
        <w:rPr>
          <w:rFonts w:cs="Arial"/>
        </w:rPr>
      </w:pPr>
      <w:r w:rsidRPr="0028675A">
        <w:rPr>
          <w:rFonts w:eastAsia="Century Gothic" w:cs="Arial"/>
          <w:b/>
          <w:bCs/>
          <w:color w:val="00A9A0"/>
        </w:rPr>
        <w:t>WHAT ARE YOUR CHOICES ABOUT HOW YOUR INFORMATION IS USED?</w:t>
      </w:r>
    </w:p>
    <w:p w14:paraId="20EE4B98" w14:textId="77777777" w:rsidR="001B3F7D" w:rsidRPr="0028675A" w:rsidRDefault="001B3F7D" w:rsidP="00653156">
      <w:pPr>
        <w:jc w:val="both"/>
        <w:outlineLvl w:val="2"/>
        <w:rPr>
          <w:rFonts w:cs="Arial"/>
        </w:rPr>
      </w:pPr>
      <w:r w:rsidRPr="0028675A">
        <w:rPr>
          <w:rFonts w:cs="Arial"/>
        </w:rPr>
        <w:t>You can stop being part of the study at any time, without giving a reason, but we will keep information about you that we already have. </w:t>
      </w:r>
    </w:p>
    <w:p w14:paraId="70D6DCC2" w14:textId="53DCD674" w:rsidR="001B3F7D" w:rsidRPr="0028675A" w:rsidRDefault="001B3F7D" w:rsidP="00653156">
      <w:pPr>
        <w:numPr>
          <w:ilvl w:val="0"/>
          <w:numId w:val="32"/>
        </w:numPr>
        <w:ind w:left="525"/>
        <w:jc w:val="both"/>
        <w:rPr>
          <w:rFonts w:cs="Arial"/>
          <w:color w:val="000000" w:themeColor="text1"/>
        </w:rPr>
      </w:pPr>
      <w:r w:rsidRPr="0028675A">
        <w:rPr>
          <w:rFonts w:cs="Arial"/>
          <w:color w:val="000000" w:themeColor="text1"/>
        </w:rPr>
        <w:t xml:space="preserve">If you choose to stop taking part in the study, we would like to continue collecting information about your health from </w:t>
      </w:r>
      <w:r w:rsidR="00653156" w:rsidRPr="0028675A">
        <w:rPr>
          <w:rFonts w:cs="Arial"/>
          <w:color w:val="000000" w:themeColor="text1"/>
        </w:rPr>
        <w:t>your baby’s hospital notes</w:t>
      </w:r>
      <w:r w:rsidRPr="0028675A">
        <w:rPr>
          <w:rFonts w:cs="Arial"/>
          <w:color w:val="000000" w:themeColor="text1"/>
        </w:rPr>
        <w:t>. If you do not want this to happen, tell us and we will stop.</w:t>
      </w:r>
    </w:p>
    <w:p w14:paraId="75C2D0D9" w14:textId="5A1C037F" w:rsidR="007C346E" w:rsidRPr="0028675A" w:rsidRDefault="001B3F7D" w:rsidP="0028675A">
      <w:pPr>
        <w:numPr>
          <w:ilvl w:val="0"/>
          <w:numId w:val="32"/>
        </w:numPr>
        <w:ind w:left="525"/>
        <w:jc w:val="both"/>
        <w:rPr>
          <w:rFonts w:cs="Arial"/>
        </w:rPr>
      </w:pPr>
      <w:r w:rsidRPr="0028675A">
        <w:rPr>
          <w:rFonts w:cs="Arial"/>
        </w:rPr>
        <w:t xml:space="preserve">We need to manage your </w:t>
      </w:r>
      <w:r w:rsidR="00653156" w:rsidRPr="0028675A">
        <w:rPr>
          <w:rFonts w:cs="Arial"/>
        </w:rPr>
        <w:t xml:space="preserve">baby’s research </w:t>
      </w:r>
      <w:r w:rsidRPr="0028675A">
        <w:rPr>
          <w:rFonts w:cs="Arial"/>
        </w:rPr>
        <w:t xml:space="preserve">records in specific ways for the research to be reliable. This means that we won’t be able to let you see or change the data we hold about </w:t>
      </w:r>
      <w:r w:rsidR="00653156" w:rsidRPr="0028675A">
        <w:rPr>
          <w:rFonts w:cs="Arial"/>
        </w:rPr>
        <w:t>your baby</w:t>
      </w:r>
      <w:r w:rsidRPr="0028675A">
        <w:rPr>
          <w:rFonts w:cs="Arial"/>
        </w:rPr>
        <w:t>. </w:t>
      </w:r>
    </w:p>
    <w:p w14:paraId="3470A08F" w14:textId="5B8DAA10" w:rsidR="001B3F7D" w:rsidRPr="0028675A" w:rsidRDefault="001B3F7D" w:rsidP="0028675A">
      <w:pPr>
        <w:jc w:val="both"/>
      </w:pPr>
      <w:r w:rsidRPr="0028675A">
        <w:t xml:space="preserve">If you agree </w:t>
      </w:r>
      <w:r w:rsidR="00653156" w:rsidRPr="0028675A">
        <w:t>for your baby to</w:t>
      </w:r>
      <w:r w:rsidRPr="0028675A">
        <w:t xml:space="preserve"> take part in this study, you will have the option to take part in future</w:t>
      </w:r>
      <w:r w:rsidR="00653156" w:rsidRPr="0028675A">
        <w:t xml:space="preserve"> </w:t>
      </w:r>
      <w:r w:rsidRPr="0028675A">
        <w:t>research using your data saved from this study.</w:t>
      </w:r>
    </w:p>
    <w:p w14:paraId="614C1309" w14:textId="77777777" w:rsidR="007C346E" w:rsidRPr="0028675A" w:rsidRDefault="007C346E" w:rsidP="007C346E">
      <w:pPr>
        <w:ind w:right="992"/>
        <w:rPr>
          <w:rFonts w:cs="Arial"/>
        </w:rPr>
      </w:pPr>
    </w:p>
    <w:p w14:paraId="0829F7DC" w14:textId="4644BC58" w:rsidR="007277EC" w:rsidRPr="003F4CBC" w:rsidRDefault="007277EC" w:rsidP="007277EC">
      <w:pPr>
        <w:jc w:val="both"/>
      </w:pPr>
      <w:r w:rsidRPr="0028675A">
        <w:rPr>
          <w:rFonts w:ascii="Century Gothic" w:eastAsia="Century Gothic" w:hAnsi="Century Gothic" w:cs="Century Gothic"/>
          <w:b/>
          <w:bCs/>
          <w:color w:val="00A9A0"/>
        </w:rPr>
        <w:t>WHAT</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IF</w:t>
      </w:r>
      <w:r w:rsidRPr="0028675A">
        <w:rPr>
          <w:rFonts w:ascii="Century Gothic" w:eastAsia="Century Gothic" w:hAnsi="Century Gothic" w:cs="Century Gothic"/>
          <w:b/>
          <w:bCs/>
          <w:color w:val="00A9A0"/>
          <w:spacing w:val="-1"/>
        </w:rPr>
        <w:t xml:space="preserve"> </w:t>
      </w:r>
      <w:r w:rsidRPr="0028675A">
        <w:rPr>
          <w:rFonts w:ascii="Century Gothic" w:eastAsia="Century Gothic" w:hAnsi="Century Gothic" w:cs="Century Gothic"/>
          <w:b/>
          <w:bCs/>
          <w:color w:val="00A9A0"/>
        </w:rPr>
        <w:t>SOMETHING GOES</w:t>
      </w:r>
      <w:r w:rsidRPr="0028675A">
        <w:rPr>
          <w:rFonts w:ascii="Century Gothic" w:eastAsia="Century Gothic" w:hAnsi="Century Gothic" w:cs="Century Gothic"/>
          <w:b/>
          <w:bCs/>
          <w:color w:val="00A9A0"/>
          <w:spacing w:val="-2"/>
        </w:rPr>
        <w:t xml:space="preserve"> </w:t>
      </w:r>
      <w:r w:rsidRPr="0028675A">
        <w:rPr>
          <w:rFonts w:ascii="Century Gothic" w:eastAsia="Century Gothic" w:hAnsi="Century Gothic" w:cs="Century Gothic"/>
          <w:b/>
          <w:bCs/>
          <w:color w:val="00A9A0"/>
        </w:rPr>
        <w:t>WRONG?</w:t>
      </w:r>
      <w:r w:rsidRPr="003F4CBC">
        <w:t xml:space="preserve"> </w:t>
      </w:r>
    </w:p>
    <w:p w14:paraId="202993AF" w14:textId="77777777" w:rsidR="00F52F47" w:rsidRDefault="007277EC" w:rsidP="00F52F47">
      <w:pPr>
        <w:jc w:val="both"/>
        <w:outlineLvl w:val="2"/>
      </w:pPr>
      <w:r w:rsidRPr="0028675A">
        <w:t xml:space="preserve">It is extremely unlikely that anything will go wrong. However, we are required by Imperial College to inform you that </w:t>
      </w:r>
      <w:r w:rsidR="00F52F47">
        <w:t xml:space="preserve">Imperial College London holds insurance policies which apply to this study. If you experience harm or injury as a result of taking part in this study, you will be eligible to claim compensation without having to prove that Imperial College is at fault. This does not affect your legal rights to seek compensation. </w:t>
      </w:r>
    </w:p>
    <w:p w14:paraId="7613765D" w14:textId="77777777" w:rsidR="00F52F47" w:rsidRDefault="00F52F47" w:rsidP="00F52F47">
      <w:pPr>
        <w:jc w:val="both"/>
        <w:outlineLvl w:val="2"/>
      </w:pPr>
    </w:p>
    <w:p w14:paraId="24A9B242" w14:textId="42119648" w:rsidR="00F52F47" w:rsidRDefault="00F52F47" w:rsidP="00F52F47">
      <w:pPr>
        <w:jc w:val="both"/>
        <w:outlineLvl w:val="2"/>
      </w:pPr>
      <w:r>
        <w:t xml:space="preserve">If you are harmed due to someone's negligence, then you may have grounds for a legal action. Regardless of this, if you wish to complain, or have any concerns about any aspect of the way you have been treated </w:t>
      </w:r>
      <w:proofErr w:type="gramStart"/>
      <w:r>
        <w:t>during the course of</w:t>
      </w:r>
      <w:proofErr w:type="gramEnd"/>
      <w:r>
        <w:t xml:space="preserve"> this study then you should immediately inform the Investigator (Insert name and contact details). The normal National Health Service mechanisms are also available to you. If you are still not satisfied with the response, you may contact the Imperial College, Research Governance and Integrity Team’. </w:t>
      </w:r>
    </w:p>
    <w:p w14:paraId="29DA33C9" w14:textId="77777777" w:rsidR="00F52F47" w:rsidRPr="003F4CBC" w:rsidRDefault="00F52F47" w:rsidP="00F52F47">
      <w:pPr>
        <w:jc w:val="both"/>
        <w:outlineLvl w:val="2"/>
        <w:rPr>
          <w:rFonts w:cs="Arial"/>
          <w:b/>
        </w:rPr>
      </w:pPr>
    </w:p>
    <w:p w14:paraId="1AD7DA99" w14:textId="745717E4" w:rsidR="007C346E" w:rsidRPr="0028675A" w:rsidRDefault="007C346E" w:rsidP="00F52F47">
      <w:pPr>
        <w:jc w:val="both"/>
        <w:outlineLvl w:val="2"/>
        <w:rPr>
          <w:rFonts w:cs="Arial"/>
          <w:b/>
        </w:rPr>
      </w:pPr>
      <w:r w:rsidRPr="0028675A">
        <w:rPr>
          <w:rFonts w:eastAsia="Century Gothic" w:cs="Arial"/>
          <w:b/>
          <w:bCs/>
          <w:color w:val="00A9A0"/>
        </w:rPr>
        <w:lastRenderedPageBreak/>
        <w:t>COMPLAINT</w:t>
      </w:r>
    </w:p>
    <w:p w14:paraId="65E9E57D" w14:textId="64C1FF40" w:rsidR="007C346E" w:rsidRPr="0028675A" w:rsidRDefault="007C346E" w:rsidP="007C346E">
      <w:pPr>
        <w:jc w:val="both"/>
        <w:rPr>
          <w:rFonts w:cs="Arial"/>
        </w:rPr>
      </w:pPr>
      <w:r w:rsidRPr="0028675A">
        <w:rPr>
          <w:rFonts w:cs="Arial"/>
        </w:rPr>
        <w:t xml:space="preserve">If you wish to raise a complaint on how we have handled your </w:t>
      </w:r>
      <w:r w:rsidR="00653156" w:rsidRPr="0028675A">
        <w:rPr>
          <w:rFonts w:cs="Arial"/>
        </w:rPr>
        <w:t xml:space="preserve">baby’s </w:t>
      </w:r>
      <w:r w:rsidRPr="0028675A">
        <w:rPr>
          <w:rFonts w:cs="Arial"/>
        </w:rPr>
        <w:t xml:space="preserve">personal data, please contact Imperial College London’s Data Protection Officer via email at </w:t>
      </w:r>
      <w:hyperlink r:id="rId16" w:history="1">
        <w:r w:rsidR="00653156" w:rsidRPr="0028675A">
          <w:rPr>
            <w:rStyle w:val="Hyperlink"/>
            <w:rFonts w:cs="Arial"/>
          </w:rPr>
          <w:t>dpo@imperial.ac.uk</w:t>
        </w:r>
      </w:hyperlink>
      <w:r w:rsidR="00653156" w:rsidRPr="0028675A">
        <w:rPr>
          <w:rFonts w:cs="Arial"/>
        </w:rPr>
        <w:t>,</w:t>
      </w:r>
      <w:r w:rsidRPr="0028675A">
        <w:rPr>
          <w:rFonts w:cs="Arial"/>
        </w:rPr>
        <w:t xml:space="preserve"> via telephone on 020 7594 3502 and/or via post at Imperial College London, Data Protection Officer, Faculty Building Level 4, London SW7 2AZ.</w:t>
      </w:r>
    </w:p>
    <w:p w14:paraId="5915D84E" w14:textId="77777777" w:rsidR="007C346E" w:rsidRPr="0028675A" w:rsidRDefault="007C346E" w:rsidP="007C346E">
      <w:pPr>
        <w:jc w:val="both"/>
        <w:rPr>
          <w:rFonts w:cs="Arial"/>
        </w:rPr>
      </w:pPr>
    </w:p>
    <w:p w14:paraId="2216170E" w14:textId="5E0149BB" w:rsidR="007C346E" w:rsidRPr="0028675A" w:rsidRDefault="007C346E" w:rsidP="0028675A">
      <w:pPr>
        <w:jc w:val="both"/>
      </w:pPr>
      <w:r w:rsidRPr="0028675A">
        <w:t xml:space="preserve">If you are not satisfied with our response or believe we are processing your </w:t>
      </w:r>
      <w:r w:rsidR="00653156" w:rsidRPr="0028675A">
        <w:t xml:space="preserve">baby’s </w:t>
      </w:r>
      <w:r w:rsidRPr="0028675A">
        <w:t>personal data in a way that is not lawful you can complain to the Information Commissioner’s Office (ICO). The ICO does recommend that you seek to resolve matters with the data controller (us) first before involving the regulator.</w:t>
      </w:r>
    </w:p>
    <w:sectPr w:rsidR="007C346E" w:rsidRPr="0028675A" w:rsidSect="006226B4">
      <w:headerReference w:type="default" r:id="rId17"/>
      <w:footerReference w:type="default" r:id="rId18"/>
      <w:footerReference w:type="first" r:id="rId19"/>
      <w:pgSz w:w="11907" w:h="16840" w:code="9"/>
      <w:pgMar w:top="720" w:right="720" w:bottom="720" w:left="720"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8F48" w14:textId="77777777" w:rsidR="00A041E2" w:rsidRDefault="00A041E2">
      <w:r>
        <w:separator/>
      </w:r>
    </w:p>
  </w:endnote>
  <w:endnote w:type="continuationSeparator" w:id="0">
    <w:p w14:paraId="32EC2928" w14:textId="77777777" w:rsidR="00A041E2" w:rsidRDefault="00A0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4DCF" w14:textId="6C30113A" w:rsidR="003154CD" w:rsidRPr="005B62D4" w:rsidRDefault="005257ED" w:rsidP="005257ED">
    <w:pPr>
      <w:spacing w:before="14"/>
      <w:ind w:left="20"/>
      <w:rPr>
        <w:sz w:val="18"/>
        <w:szCs w:val="18"/>
      </w:rPr>
    </w:pPr>
    <w:r w:rsidRPr="005257ED">
      <w:rPr>
        <w:color w:val="231F20"/>
        <w:sz w:val="18"/>
        <w:szCs w:val="18"/>
      </w:rPr>
      <w:t>WHEAT</w:t>
    </w:r>
    <w:r w:rsidRPr="005257ED">
      <w:rPr>
        <w:color w:val="231F20"/>
        <w:spacing w:val="-7"/>
        <w:sz w:val="18"/>
        <w:szCs w:val="18"/>
      </w:rPr>
      <w:t xml:space="preserve"> </w:t>
    </w:r>
    <w:r w:rsidRPr="005257ED">
      <w:rPr>
        <w:color w:val="231F20"/>
        <w:sz w:val="18"/>
        <w:szCs w:val="18"/>
      </w:rPr>
      <w:t>Parent</w:t>
    </w:r>
    <w:r w:rsidRPr="005257ED">
      <w:rPr>
        <w:color w:val="231F20"/>
        <w:spacing w:val="-3"/>
        <w:sz w:val="18"/>
        <w:szCs w:val="18"/>
      </w:rPr>
      <w:t xml:space="preserve"> </w:t>
    </w:r>
    <w:r w:rsidRPr="005257ED">
      <w:rPr>
        <w:color w:val="231F20"/>
        <w:sz w:val="18"/>
        <w:szCs w:val="18"/>
      </w:rPr>
      <w:t>Information</w:t>
    </w:r>
    <w:r w:rsidRPr="005257ED">
      <w:rPr>
        <w:color w:val="231F20"/>
        <w:spacing w:val="-4"/>
        <w:sz w:val="18"/>
        <w:szCs w:val="18"/>
      </w:rPr>
      <w:t xml:space="preserve"> </w:t>
    </w:r>
    <w:r w:rsidRPr="005257ED">
      <w:rPr>
        <w:color w:val="231F20"/>
        <w:sz w:val="18"/>
        <w:szCs w:val="18"/>
      </w:rPr>
      <w:t>Sheet</w:t>
    </w:r>
    <w:r>
      <w:rPr>
        <w:color w:val="231F20"/>
        <w:sz w:val="18"/>
        <w:szCs w:val="18"/>
      </w:rPr>
      <w:tab/>
    </w:r>
    <w:r>
      <w:rPr>
        <w:color w:val="231F20"/>
        <w:sz w:val="18"/>
        <w:szCs w:val="18"/>
      </w:rPr>
      <w:tab/>
    </w:r>
    <w:r>
      <w:rPr>
        <w:sz w:val="18"/>
        <w:szCs w:val="18"/>
      </w:rPr>
      <w:t xml:space="preserve">Version </w:t>
    </w:r>
    <w:r w:rsidR="00C37C2E">
      <w:rPr>
        <w:sz w:val="18"/>
        <w:szCs w:val="18"/>
      </w:rPr>
      <w:t>2.0</w:t>
    </w:r>
    <w:r w:rsidR="001273C9">
      <w:rPr>
        <w:sz w:val="18"/>
        <w:szCs w:val="18"/>
      </w:rPr>
      <w:t xml:space="preserve"> </w:t>
    </w:r>
    <w:r w:rsidR="002A23EF">
      <w:rPr>
        <w:sz w:val="18"/>
        <w:szCs w:val="18"/>
      </w:rPr>
      <w:t>2</w:t>
    </w:r>
    <w:r w:rsidR="00C37C2E">
      <w:rPr>
        <w:sz w:val="18"/>
        <w:szCs w:val="18"/>
      </w:rPr>
      <w:t>1</w:t>
    </w:r>
    <w:r>
      <w:rPr>
        <w:sz w:val="18"/>
        <w:szCs w:val="18"/>
      </w:rPr>
      <w:t>/0</w:t>
    </w:r>
    <w:r w:rsidR="004F5889">
      <w:rPr>
        <w:sz w:val="18"/>
        <w:szCs w:val="18"/>
      </w:rPr>
      <w:t>6</w:t>
    </w:r>
    <w:r>
      <w:rPr>
        <w:sz w:val="18"/>
        <w:szCs w:val="18"/>
      </w:rPr>
      <w:t>/2022</w:t>
    </w:r>
    <w:r>
      <w:rPr>
        <w:sz w:val="18"/>
        <w:szCs w:val="18"/>
      </w:rPr>
      <w:tab/>
    </w:r>
    <w:r>
      <w:rPr>
        <w:sz w:val="18"/>
        <w:szCs w:val="18"/>
      </w:rPr>
      <w:tab/>
      <w:t>IRAS Project ID:309894</w:t>
    </w:r>
    <w:r>
      <w:rPr>
        <w:sz w:val="18"/>
        <w:szCs w:val="18"/>
      </w:rPr>
      <w:tab/>
    </w:r>
    <w:r w:rsidR="003154CD">
      <w:rPr>
        <w:sz w:val="18"/>
        <w:szCs w:val="18"/>
      </w:rPr>
      <w:tab/>
    </w:r>
    <w:r w:rsidR="003154CD" w:rsidRPr="005B62D4">
      <w:rPr>
        <w:sz w:val="18"/>
        <w:szCs w:val="18"/>
      </w:rPr>
      <w:t xml:space="preserve">Page </w:t>
    </w:r>
    <w:r w:rsidR="003154CD" w:rsidRPr="005B62D4">
      <w:rPr>
        <w:sz w:val="18"/>
        <w:szCs w:val="18"/>
      </w:rPr>
      <w:fldChar w:fldCharType="begin"/>
    </w:r>
    <w:r w:rsidR="003154CD" w:rsidRPr="005B62D4">
      <w:rPr>
        <w:sz w:val="18"/>
        <w:szCs w:val="18"/>
      </w:rPr>
      <w:instrText xml:space="preserve"> </w:instrText>
    </w:r>
    <w:r w:rsidR="003154CD">
      <w:rPr>
        <w:sz w:val="18"/>
        <w:szCs w:val="18"/>
      </w:rPr>
      <w:instrText>PAGE</w:instrText>
    </w:r>
    <w:r w:rsidR="003154CD" w:rsidRPr="005B62D4">
      <w:rPr>
        <w:sz w:val="18"/>
        <w:szCs w:val="18"/>
      </w:rPr>
      <w:instrText xml:space="preserve"> </w:instrText>
    </w:r>
    <w:r w:rsidR="003154CD" w:rsidRPr="005B62D4">
      <w:rPr>
        <w:sz w:val="18"/>
        <w:szCs w:val="18"/>
      </w:rPr>
      <w:fldChar w:fldCharType="separate"/>
    </w:r>
    <w:r w:rsidR="003244D6">
      <w:rPr>
        <w:noProof/>
        <w:sz w:val="18"/>
        <w:szCs w:val="18"/>
      </w:rPr>
      <w:t>1</w:t>
    </w:r>
    <w:r w:rsidR="003154CD" w:rsidRPr="005B62D4">
      <w:rPr>
        <w:sz w:val="18"/>
        <w:szCs w:val="18"/>
      </w:rPr>
      <w:fldChar w:fldCharType="end"/>
    </w:r>
    <w:r w:rsidR="003154CD" w:rsidRPr="005B62D4">
      <w:rPr>
        <w:sz w:val="18"/>
        <w:szCs w:val="18"/>
      </w:rPr>
      <w:t xml:space="preserve"> of </w:t>
    </w:r>
    <w:r w:rsidR="003154CD" w:rsidRPr="005B62D4">
      <w:rPr>
        <w:sz w:val="18"/>
        <w:szCs w:val="18"/>
      </w:rPr>
      <w:fldChar w:fldCharType="begin"/>
    </w:r>
    <w:r w:rsidR="003154CD" w:rsidRPr="005B62D4">
      <w:rPr>
        <w:sz w:val="18"/>
        <w:szCs w:val="18"/>
      </w:rPr>
      <w:instrText xml:space="preserve"> </w:instrText>
    </w:r>
    <w:r w:rsidR="003154CD">
      <w:rPr>
        <w:sz w:val="18"/>
        <w:szCs w:val="18"/>
      </w:rPr>
      <w:instrText>NUMPAGES</w:instrText>
    </w:r>
    <w:r w:rsidR="003154CD" w:rsidRPr="005B62D4">
      <w:rPr>
        <w:sz w:val="18"/>
        <w:szCs w:val="18"/>
      </w:rPr>
      <w:instrText xml:space="preserve"> </w:instrText>
    </w:r>
    <w:r w:rsidR="003154CD" w:rsidRPr="005B62D4">
      <w:rPr>
        <w:sz w:val="18"/>
        <w:szCs w:val="18"/>
      </w:rPr>
      <w:fldChar w:fldCharType="separate"/>
    </w:r>
    <w:r w:rsidR="003244D6">
      <w:rPr>
        <w:noProof/>
        <w:sz w:val="18"/>
        <w:szCs w:val="18"/>
      </w:rPr>
      <w:t>13</w:t>
    </w:r>
    <w:r w:rsidR="003154CD" w:rsidRPr="005B62D4">
      <w:rPr>
        <w:sz w:val="18"/>
        <w:szCs w:val="18"/>
      </w:rPr>
      <w:fldChar w:fldCharType="end"/>
    </w:r>
  </w:p>
  <w:p w14:paraId="149FC037" w14:textId="4A37A782" w:rsidR="003154CD" w:rsidRDefault="001273C9" w:rsidP="005B62D4">
    <w:pPr>
      <w:pStyle w:val="Footer"/>
      <w:tabs>
        <w:tab w:val="clear" w:pos="8306"/>
        <w:tab w:val="right" w:pos="8640"/>
      </w:tabs>
      <w:jc w:val="left"/>
    </w:pPr>
    <w:r w:rsidRPr="00EF6CB4">
      <w:rPr>
        <w:rFonts w:eastAsia="Arial" w:cs="Arial"/>
        <w:noProof/>
        <w:color w:val="00A9A0"/>
        <w:sz w:val="40"/>
        <w:szCs w:val="40"/>
      </w:rPr>
      <w:drawing>
        <wp:anchor distT="0" distB="0" distL="114300" distR="114300" simplePos="0" relativeHeight="251677696" behindDoc="0" locked="0" layoutInCell="1" allowOverlap="1" wp14:anchorId="14C2BD0D" wp14:editId="3843D405">
          <wp:simplePos x="0" y="0"/>
          <wp:positionH relativeFrom="margin">
            <wp:posOffset>5832475</wp:posOffset>
          </wp:positionH>
          <wp:positionV relativeFrom="paragraph">
            <wp:posOffset>120015</wp:posOffset>
          </wp:positionV>
          <wp:extent cx="1078865" cy="341630"/>
          <wp:effectExtent l="0" t="0" r="6985" b="1270"/>
          <wp:wrapThrough wrapText="bothSides">
            <wp:wrapPolygon edited="0">
              <wp:start x="0" y="0"/>
              <wp:lineTo x="0" y="20476"/>
              <wp:lineTo x="14875" y="20476"/>
              <wp:lineTo x="17926" y="20476"/>
              <wp:lineTo x="21358" y="20476"/>
              <wp:lineTo x="21358" y="0"/>
              <wp:lineTo x="0" y="0"/>
            </wp:wrapPolygon>
          </wp:wrapThrough>
          <wp:docPr id="15" name="Picture 1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341630"/>
                  </a:xfrm>
                  <a:prstGeom prst="rect">
                    <a:avLst/>
                  </a:prstGeom>
                </pic:spPr>
              </pic:pic>
            </a:graphicData>
          </a:graphic>
          <wp14:sizeRelH relativeFrom="page">
            <wp14:pctWidth>0</wp14:pctWidth>
          </wp14:sizeRelH>
          <wp14:sizeRelV relativeFrom="page">
            <wp14:pctHeight>0</wp14:pctHeight>
          </wp14:sizeRelV>
        </wp:anchor>
      </w:drawing>
    </w:r>
    <w:r w:rsidR="003154CD">
      <w:rPr>
        <w:rFonts w:cs="Arial"/>
        <w:sz w:val="18"/>
        <w:szCs w:val="18"/>
      </w:rPr>
      <w:t>©</w:t>
    </w:r>
    <w:r w:rsidR="003154CD">
      <w:rPr>
        <w:sz w:val="18"/>
        <w:szCs w:val="18"/>
      </w:rPr>
      <w:t xml:space="preserve"> </w:t>
    </w:r>
    <w:r w:rsidR="003154CD" w:rsidRPr="005B62D4">
      <w:rPr>
        <w:sz w:val="18"/>
        <w:szCs w:val="18"/>
      </w:rPr>
      <w:t xml:space="preserve">Imperial College of Science, Technology and Medicine  </w:t>
    </w:r>
    <w:r w:rsidR="003154CD" w:rsidRPr="005B62D4">
      <w:rPr>
        <w:sz w:val="18"/>
        <w:szCs w:val="18"/>
      </w:rPr>
      <w:tab/>
    </w:r>
    <w:r w:rsidR="003154CD" w:rsidRPr="005B62D4">
      <w:rPr>
        <w:sz w:val="18"/>
        <w:szCs w:val="18"/>
      </w:rPr>
      <w:tab/>
    </w:r>
    <w:r w:rsidR="003154CD">
      <w:t xml:space="preserve"> </w:t>
    </w:r>
  </w:p>
  <w:p w14:paraId="521352D5" w14:textId="6EC9AE7B" w:rsidR="0075044E" w:rsidRDefault="0075044E"/>
  <w:p w14:paraId="5254E7E1" w14:textId="1BBEFF46" w:rsidR="00B36131" w:rsidRPr="00890619" w:rsidRDefault="00B36131" w:rsidP="00B36131">
    <w:pPr>
      <w:ind w:left="1198" w:right="992"/>
      <w:jc w:val="both"/>
      <w:rPr>
        <w:rFonts w:cs="Arial"/>
        <w:sz w:val="22"/>
        <w:szCs w:val="22"/>
      </w:rPr>
    </w:pPr>
    <w:r w:rsidRPr="00692791">
      <w:rPr>
        <w:rFonts w:cs="Arial"/>
        <w:i/>
        <w:sz w:val="22"/>
        <w:szCs w:val="22"/>
      </w:rPr>
      <w:t xml:space="preserve"> </w:t>
    </w:r>
  </w:p>
  <w:p w14:paraId="148CFAEA" w14:textId="4D596BE9" w:rsidR="00B36131" w:rsidRDefault="00B361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BD5D" w14:textId="56B479B9" w:rsidR="00D7337C" w:rsidRDefault="00D7337C" w:rsidP="00D7337C">
    <w:pPr>
      <w:pStyle w:val="Footer"/>
      <w:tabs>
        <w:tab w:val="clear" w:pos="8306"/>
        <w:tab w:val="right" w:pos="7380"/>
        <w:tab w:val="left" w:pos="7740"/>
      </w:tabs>
      <w:jc w:val="left"/>
    </w:pPr>
    <w:r>
      <w:rPr>
        <w:color w:val="231F20"/>
      </w:rPr>
      <w:t>WHEAT</w:t>
    </w:r>
    <w:r>
      <w:rPr>
        <w:color w:val="231F20"/>
        <w:spacing w:val="-7"/>
      </w:rPr>
      <w:t xml:space="preserve"> </w:t>
    </w:r>
    <w:r>
      <w:rPr>
        <w:color w:val="231F20"/>
      </w:rPr>
      <w:t>Parent</w:t>
    </w:r>
    <w:r>
      <w:rPr>
        <w:color w:val="231F20"/>
        <w:spacing w:val="-3"/>
      </w:rPr>
      <w:t xml:space="preserve"> </w:t>
    </w:r>
    <w:r>
      <w:rPr>
        <w:color w:val="231F20"/>
      </w:rPr>
      <w:t>Information</w:t>
    </w:r>
    <w:r>
      <w:rPr>
        <w:color w:val="231F20"/>
        <w:spacing w:val="-4"/>
      </w:rPr>
      <w:t xml:space="preserve"> </w:t>
    </w:r>
    <w:r>
      <w:rPr>
        <w:color w:val="231F20"/>
      </w:rPr>
      <w:t>Sheet</w:t>
    </w:r>
    <w:r>
      <w:rPr>
        <w:color w:val="231F20"/>
      </w:rPr>
      <w:tab/>
    </w:r>
    <w:r>
      <w:t xml:space="preserve">Version </w:t>
    </w:r>
    <w:r w:rsidR="006226B4">
      <w:t>1.0</w:t>
    </w:r>
    <w:r>
      <w:t xml:space="preserve"> </w:t>
    </w:r>
    <w:r w:rsidR="006226B4">
      <w:t>20</w:t>
    </w:r>
    <w:r w:rsidR="00260D33">
      <w:t>/04</w:t>
    </w:r>
    <w:r>
      <w:t>/2022</w:t>
    </w:r>
    <w:r>
      <w:rPr>
        <w:color w:val="231F20"/>
      </w:rPr>
      <w:tab/>
    </w:r>
    <w:r>
      <w:t>IRAS Project ID:309894</w:t>
    </w:r>
    <w:r>
      <w:tab/>
    </w:r>
    <w:r>
      <w:tab/>
    </w:r>
    <w:r>
      <w:tab/>
      <w:t xml:space="preserve">Page </w:t>
    </w:r>
    <w:r>
      <w:fldChar w:fldCharType="begin"/>
    </w:r>
    <w:r>
      <w:instrText xml:space="preserve"> PAGE </w:instrText>
    </w:r>
    <w:r>
      <w:fldChar w:fldCharType="separate"/>
    </w:r>
    <w:r>
      <w:t>1</w:t>
    </w:r>
    <w:r>
      <w:fldChar w:fldCharType="end"/>
    </w:r>
    <w:r>
      <w:t xml:space="preserve"> of </w:t>
    </w:r>
    <w:r w:rsidR="001945F2">
      <w:fldChar w:fldCharType="begin"/>
    </w:r>
    <w:r w:rsidR="001945F2">
      <w:instrText xml:space="preserve"> NUMPAGES </w:instrText>
    </w:r>
    <w:r w:rsidR="001945F2">
      <w:fldChar w:fldCharType="separate"/>
    </w:r>
    <w:r>
      <w:t>5</w:t>
    </w:r>
    <w:r w:rsidR="001945F2">
      <w:fldChar w:fldCharType="end"/>
    </w:r>
  </w:p>
  <w:p w14:paraId="6FD3057E" w14:textId="14FC8786" w:rsidR="003154CD" w:rsidRDefault="003154CD" w:rsidP="00BB037C">
    <w:pPr>
      <w:pStyle w:val="Footer"/>
      <w:tabs>
        <w:tab w:val="clear" w:pos="8306"/>
        <w:tab w:val="right" w:pos="7380"/>
        <w:tab w:val="left" w:pos="7740"/>
      </w:tabs>
      <w:jc w:val="left"/>
    </w:pPr>
    <w:r>
      <w:t>Imperial College of Science, Technology and Medicine</w:t>
    </w:r>
    <w:r>
      <w:tab/>
    </w:r>
    <w:r>
      <w:tab/>
    </w:r>
    <w:r>
      <w:tab/>
    </w:r>
  </w:p>
  <w:p w14:paraId="5A6B0A8F" w14:textId="77777777" w:rsidR="0075044E" w:rsidRDefault="007504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AB32" w14:textId="77777777" w:rsidR="00A041E2" w:rsidRDefault="00A041E2">
      <w:r>
        <w:separator/>
      </w:r>
    </w:p>
  </w:footnote>
  <w:footnote w:type="continuationSeparator" w:id="0">
    <w:p w14:paraId="3AE28C20" w14:textId="77777777" w:rsidR="00A041E2" w:rsidRDefault="00A0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F44E" w14:textId="3380D935" w:rsidR="00A771E4" w:rsidRDefault="007A4C07" w:rsidP="00A771E4">
    <w:pPr>
      <w:pStyle w:val="Header"/>
      <w:ind w:firstLine="720"/>
      <w:jc w:val="right"/>
      <w:rPr>
        <w:rFonts w:cs="Arial"/>
        <w:sz w:val="24"/>
        <w:szCs w:val="24"/>
      </w:rPr>
    </w:pPr>
    <w:bookmarkStart w:id="2" w:name="_Hlk33605803"/>
    <w:r>
      <w:rPr>
        <w:i/>
        <w:noProof/>
        <w:sz w:val="11"/>
      </w:rPr>
      <w:drawing>
        <wp:anchor distT="0" distB="0" distL="114300" distR="114300" simplePos="0" relativeHeight="251675648" behindDoc="0" locked="0" layoutInCell="1" allowOverlap="1" wp14:anchorId="4A9AFCB2" wp14:editId="47DE5250">
          <wp:simplePos x="0" y="0"/>
          <wp:positionH relativeFrom="margin">
            <wp:posOffset>2640828</wp:posOffset>
          </wp:positionH>
          <wp:positionV relativeFrom="paragraph">
            <wp:posOffset>-228573</wp:posOffset>
          </wp:positionV>
          <wp:extent cx="1860605" cy="463369"/>
          <wp:effectExtent l="0" t="0" r="635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0605" cy="463369"/>
                  </a:xfrm>
                  <a:prstGeom prst="rect">
                    <a:avLst/>
                  </a:prstGeom>
                </pic:spPr>
              </pic:pic>
            </a:graphicData>
          </a:graphic>
          <wp14:sizeRelH relativeFrom="page">
            <wp14:pctWidth>0</wp14:pctWidth>
          </wp14:sizeRelH>
          <wp14:sizeRelV relativeFrom="page">
            <wp14:pctHeight>0</wp14:pctHeight>
          </wp14:sizeRelV>
        </wp:anchor>
      </w:drawing>
    </w:r>
    <w:r w:rsidRPr="00D64AA7">
      <w:rPr>
        <w:rFonts w:eastAsia="Arial" w:cs="Arial"/>
        <w:i/>
        <w:noProof/>
        <w:sz w:val="11"/>
        <w:szCs w:val="22"/>
      </w:rPr>
      <w:drawing>
        <wp:anchor distT="0" distB="0" distL="114300" distR="114300" simplePos="0" relativeHeight="251673600" behindDoc="0" locked="0" layoutInCell="1" allowOverlap="1" wp14:anchorId="0A207601" wp14:editId="3B9FB2F2">
          <wp:simplePos x="0" y="0"/>
          <wp:positionH relativeFrom="column">
            <wp:posOffset>1626014</wp:posOffset>
          </wp:positionH>
          <wp:positionV relativeFrom="paragraph">
            <wp:posOffset>-265706</wp:posOffset>
          </wp:positionV>
          <wp:extent cx="723568" cy="523916"/>
          <wp:effectExtent l="0" t="0" r="635" b="0"/>
          <wp:wrapNone/>
          <wp:docPr id="22" name="Picture 21" descr="Logo&#10;&#10;Description automatically generated">
            <a:extLst xmlns:a="http://schemas.openxmlformats.org/drawingml/2006/main">
              <a:ext uri="{FF2B5EF4-FFF2-40B4-BE49-F238E27FC236}">
                <a16:creationId xmlns:a16="http://schemas.microsoft.com/office/drawing/2014/main" id="{008E6179-65EA-49F4-B611-66EE2B94B6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Logo&#10;&#10;Description automatically generated">
                    <a:extLst>
                      <a:ext uri="{FF2B5EF4-FFF2-40B4-BE49-F238E27FC236}">
                        <a16:creationId xmlns:a16="http://schemas.microsoft.com/office/drawing/2014/main" id="{008E6179-65EA-49F4-B611-66EE2B94B665}"/>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568" cy="52391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A3FCAC2" wp14:editId="40A8FB27">
          <wp:simplePos x="0" y="0"/>
          <wp:positionH relativeFrom="page">
            <wp:posOffset>333955</wp:posOffset>
          </wp:positionH>
          <wp:positionV relativeFrom="topMargin">
            <wp:posOffset>429369</wp:posOffset>
          </wp:positionV>
          <wp:extent cx="1450474" cy="381663"/>
          <wp:effectExtent l="0" t="0" r="0" b="0"/>
          <wp:wrapSquare wrapText="bothSides"/>
          <wp:docPr id="9" name="Picture 9"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3">
                    <a:extLst>
                      <a:ext uri="{28A0092B-C50C-407E-A947-70E740481C1C}">
                        <a14:useLocalDpi xmlns:a14="http://schemas.microsoft.com/office/drawing/2010/main" val="0"/>
                      </a:ext>
                    </a:extLst>
                  </a:blip>
                  <a:stretch>
                    <a:fillRect/>
                  </a:stretch>
                </pic:blipFill>
                <pic:spPr>
                  <a:xfrm>
                    <a:off x="0" y="0"/>
                    <a:ext cx="1473815" cy="387805"/>
                  </a:xfrm>
                  <a:prstGeom prst="rect">
                    <a:avLst/>
                  </a:prstGeom>
                </pic:spPr>
              </pic:pic>
            </a:graphicData>
          </a:graphic>
          <wp14:sizeRelH relativeFrom="page">
            <wp14:pctWidth>0</wp14:pctWidth>
          </wp14:sizeRelH>
          <wp14:sizeRelV relativeFrom="page">
            <wp14:pctHeight>0</wp14:pctHeight>
          </wp14:sizeRelV>
        </wp:anchor>
      </w:drawing>
    </w:r>
    <w:r w:rsidRPr="00C16739">
      <w:rPr>
        <w:rFonts w:cs="Arial"/>
        <w:noProof/>
        <w:lang w:eastAsia="en-GB"/>
      </w:rPr>
      <w:drawing>
        <wp:anchor distT="0" distB="0" distL="114300" distR="114300" simplePos="0" relativeHeight="251660288" behindDoc="1" locked="0" layoutInCell="1" allowOverlap="1" wp14:anchorId="3DEF1B73" wp14:editId="6AB0DF46">
          <wp:simplePos x="0" y="0"/>
          <wp:positionH relativeFrom="margin">
            <wp:align>right</wp:align>
          </wp:positionH>
          <wp:positionV relativeFrom="topMargin">
            <wp:posOffset>229263</wp:posOffset>
          </wp:positionV>
          <wp:extent cx="2316480" cy="489585"/>
          <wp:effectExtent l="0" t="0" r="7620" b="5715"/>
          <wp:wrapTight wrapText="bothSides">
            <wp:wrapPolygon edited="0">
              <wp:start x="15987" y="0"/>
              <wp:lineTo x="4441" y="8405"/>
              <wp:lineTo x="2309" y="10926"/>
              <wp:lineTo x="2309" y="17650"/>
              <wp:lineTo x="9414" y="21012"/>
              <wp:lineTo x="16697" y="21012"/>
              <wp:lineTo x="21493" y="21012"/>
              <wp:lineTo x="21493" y="0"/>
              <wp:lineTo x="15987" y="0"/>
            </wp:wrapPolygon>
          </wp:wrapTight>
          <wp:docPr id="8" name="Picture 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6480" cy="4895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p w14:paraId="4BF661F8" w14:textId="5CEB34C4" w:rsidR="00107251" w:rsidRDefault="00107251" w:rsidP="00107251">
    <w:pPr>
      <w:pStyle w:val="Header"/>
      <w:rPr>
        <w:sz w:val="22"/>
        <w:szCs w:val="22"/>
      </w:rPr>
    </w:pPr>
  </w:p>
  <w:p w14:paraId="71AFCBAB" w14:textId="2D0B368E" w:rsidR="003154CD" w:rsidRPr="00FB7089" w:rsidRDefault="003154CD" w:rsidP="000C5EE2">
    <w:pPr>
      <w:pStyle w:val="Header"/>
      <w:jc w:val="right"/>
      <w:rPr>
        <w:sz w:val="22"/>
        <w:szCs w:val="22"/>
      </w:rPr>
    </w:pPr>
  </w:p>
  <w:p w14:paraId="28DAF1CC" w14:textId="1CBC94FB" w:rsidR="0075044E" w:rsidRDefault="007504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F60"/>
    <w:multiLevelType w:val="hybridMultilevel"/>
    <w:tmpl w:val="F23816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6475F"/>
    <w:multiLevelType w:val="hybridMultilevel"/>
    <w:tmpl w:val="8E142FD6"/>
    <w:lvl w:ilvl="0" w:tplc="99D404D0">
      <w:start w:val="1"/>
      <w:numFmt w:val="lowerRoman"/>
      <w:lvlText w:val="%1."/>
      <w:lvlJc w:val="left"/>
      <w:pPr>
        <w:ind w:left="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03C2896">
      <w:start w:val="1"/>
      <w:numFmt w:val="lowerLetter"/>
      <w:lvlText w:val="%2"/>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00EE02">
      <w:start w:val="1"/>
      <w:numFmt w:val="lowerRoman"/>
      <w:lvlText w:val="%3"/>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5A7482">
      <w:start w:val="1"/>
      <w:numFmt w:val="decimal"/>
      <w:lvlText w:val="%4"/>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0440600">
      <w:start w:val="1"/>
      <w:numFmt w:val="lowerLetter"/>
      <w:lvlText w:val="%5"/>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B0E7880">
      <w:start w:val="1"/>
      <w:numFmt w:val="lowerRoman"/>
      <w:lvlText w:val="%6"/>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CA2D8E">
      <w:start w:val="1"/>
      <w:numFmt w:val="decimal"/>
      <w:lvlText w:val="%7"/>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E868652">
      <w:start w:val="1"/>
      <w:numFmt w:val="lowerLetter"/>
      <w:lvlText w:val="%8"/>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0BADFD8">
      <w:start w:val="1"/>
      <w:numFmt w:val="lowerRoman"/>
      <w:lvlText w:val="%9"/>
      <w:lvlJc w:val="left"/>
      <w:pPr>
        <w:ind w:left="6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65729E"/>
    <w:multiLevelType w:val="hybridMultilevel"/>
    <w:tmpl w:val="E310878A"/>
    <w:lvl w:ilvl="0" w:tplc="0809001B">
      <w:start w:val="1"/>
      <w:numFmt w:val="lowerRoman"/>
      <w:lvlText w:val="%1."/>
      <w:lvlJc w:val="righ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DBE263F"/>
    <w:multiLevelType w:val="multilevel"/>
    <w:tmpl w:val="2A7C1D68"/>
    <w:lvl w:ilvl="0">
      <w:start w:val="1"/>
      <w:numFmt w:val="decimal"/>
      <w:pStyle w:val="QAHeading1"/>
      <w:lvlText w:val="%1."/>
      <w:lvlJc w:val="left"/>
      <w:pPr>
        <w:ind w:left="720" w:hanging="360"/>
      </w:pPr>
      <w:rPr>
        <w:rFonts w:ascii="Arial" w:hAnsi="Arial" w:hint="default"/>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171B67"/>
    <w:multiLevelType w:val="multilevel"/>
    <w:tmpl w:val="CD76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A002D"/>
    <w:multiLevelType w:val="hybridMultilevel"/>
    <w:tmpl w:val="FDFC32AE"/>
    <w:lvl w:ilvl="0" w:tplc="967CBEAE">
      <w:start w:val="1"/>
      <w:numFmt w:val="bullet"/>
      <w:lvlText w:val="•"/>
      <w:lvlJc w:val="left"/>
      <w:pPr>
        <w:ind w:left="1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C227D2">
      <w:start w:val="1"/>
      <w:numFmt w:val="bullet"/>
      <w:lvlText w:val="o"/>
      <w:lvlJc w:val="left"/>
      <w:pPr>
        <w:ind w:left="1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C254F6">
      <w:start w:val="1"/>
      <w:numFmt w:val="bullet"/>
      <w:lvlText w:val="▪"/>
      <w:lvlJc w:val="left"/>
      <w:pPr>
        <w:ind w:left="1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5C9926">
      <w:start w:val="1"/>
      <w:numFmt w:val="bullet"/>
      <w:lvlText w:val="•"/>
      <w:lvlJc w:val="left"/>
      <w:pPr>
        <w:ind w:left="2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4AADE">
      <w:start w:val="1"/>
      <w:numFmt w:val="bullet"/>
      <w:lvlText w:val="o"/>
      <w:lvlJc w:val="left"/>
      <w:pPr>
        <w:ind w:left="3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A406A">
      <w:start w:val="1"/>
      <w:numFmt w:val="bullet"/>
      <w:lvlText w:val="▪"/>
      <w:lvlJc w:val="left"/>
      <w:pPr>
        <w:ind w:left="4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52198A">
      <w:start w:val="1"/>
      <w:numFmt w:val="bullet"/>
      <w:lvlText w:val="•"/>
      <w:lvlJc w:val="left"/>
      <w:pPr>
        <w:ind w:left="4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6EC48">
      <w:start w:val="1"/>
      <w:numFmt w:val="bullet"/>
      <w:lvlText w:val="o"/>
      <w:lvlJc w:val="left"/>
      <w:pPr>
        <w:ind w:left="5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DED3D2">
      <w:start w:val="1"/>
      <w:numFmt w:val="bullet"/>
      <w:lvlText w:val="▪"/>
      <w:lvlJc w:val="left"/>
      <w:pPr>
        <w:ind w:left="6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659D3"/>
    <w:multiLevelType w:val="hybridMultilevel"/>
    <w:tmpl w:val="CE16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9C5DCD"/>
    <w:multiLevelType w:val="hybridMultilevel"/>
    <w:tmpl w:val="B2A4CBD6"/>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8FF52CE"/>
    <w:multiLevelType w:val="multilevel"/>
    <w:tmpl w:val="01E63D96"/>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65"/>
        </w:tabs>
        <w:ind w:left="765" w:hanging="495"/>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77CF3"/>
    <w:multiLevelType w:val="multilevel"/>
    <w:tmpl w:val="752A3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874303"/>
    <w:multiLevelType w:val="hybridMultilevel"/>
    <w:tmpl w:val="210ACB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8B05030"/>
    <w:multiLevelType w:val="hybridMultilevel"/>
    <w:tmpl w:val="2E3E6EDC"/>
    <w:lvl w:ilvl="0" w:tplc="08090001">
      <w:start w:val="1"/>
      <w:numFmt w:val="bullet"/>
      <w:lvlText w:val=""/>
      <w:lvlJc w:val="left"/>
      <w:pPr>
        <w:tabs>
          <w:tab w:val="num" w:pos="1569"/>
        </w:tabs>
        <w:ind w:left="1569" w:hanging="360"/>
      </w:pPr>
      <w:rPr>
        <w:rFonts w:ascii="Symbol" w:hAnsi="Symbol" w:hint="default"/>
      </w:rPr>
    </w:lvl>
    <w:lvl w:ilvl="1" w:tplc="08090003">
      <w:start w:val="1"/>
      <w:numFmt w:val="bullet"/>
      <w:lvlText w:val="o"/>
      <w:lvlJc w:val="left"/>
      <w:pPr>
        <w:tabs>
          <w:tab w:val="num" w:pos="2289"/>
        </w:tabs>
        <w:ind w:left="2289" w:hanging="360"/>
      </w:pPr>
      <w:rPr>
        <w:rFonts w:ascii="Courier New" w:hAnsi="Courier New" w:cs="Times New Roman" w:hint="default"/>
      </w:rPr>
    </w:lvl>
    <w:lvl w:ilvl="2" w:tplc="08090005">
      <w:start w:val="1"/>
      <w:numFmt w:val="bullet"/>
      <w:lvlText w:val=""/>
      <w:lvlJc w:val="left"/>
      <w:pPr>
        <w:tabs>
          <w:tab w:val="num" w:pos="3009"/>
        </w:tabs>
        <w:ind w:left="3009" w:hanging="360"/>
      </w:pPr>
      <w:rPr>
        <w:rFonts w:ascii="Wingdings" w:hAnsi="Wingdings" w:hint="default"/>
      </w:rPr>
    </w:lvl>
    <w:lvl w:ilvl="3" w:tplc="08090001">
      <w:start w:val="1"/>
      <w:numFmt w:val="bullet"/>
      <w:lvlText w:val=""/>
      <w:lvlJc w:val="left"/>
      <w:pPr>
        <w:tabs>
          <w:tab w:val="num" w:pos="3729"/>
        </w:tabs>
        <w:ind w:left="3729" w:hanging="360"/>
      </w:pPr>
      <w:rPr>
        <w:rFonts w:ascii="Symbol" w:hAnsi="Symbol" w:hint="default"/>
      </w:rPr>
    </w:lvl>
    <w:lvl w:ilvl="4" w:tplc="08090003">
      <w:start w:val="1"/>
      <w:numFmt w:val="bullet"/>
      <w:lvlText w:val="o"/>
      <w:lvlJc w:val="left"/>
      <w:pPr>
        <w:tabs>
          <w:tab w:val="num" w:pos="4449"/>
        </w:tabs>
        <w:ind w:left="4449" w:hanging="360"/>
      </w:pPr>
      <w:rPr>
        <w:rFonts w:ascii="Courier New" w:hAnsi="Courier New" w:cs="Times New Roman" w:hint="default"/>
      </w:rPr>
    </w:lvl>
    <w:lvl w:ilvl="5" w:tplc="08090005">
      <w:start w:val="1"/>
      <w:numFmt w:val="bullet"/>
      <w:lvlText w:val=""/>
      <w:lvlJc w:val="left"/>
      <w:pPr>
        <w:tabs>
          <w:tab w:val="num" w:pos="5169"/>
        </w:tabs>
        <w:ind w:left="5169" w:hanging="360"/>
      </w:pPr>
      <w:rPr>
        <w:rFonts w:ascii="Wingdings" w:hAnsi="Wingdings" w:hint="default"/>
      </w:rPr>
    </w:lvl>
    <w:lvl w:ilvl="6" w:tplc="08090001">
      <w:start w:val="1"/>
      <w:numFmt w:val="bullet"/>
      <w:lvlText w:val=""/>
      <w:lvlJc w:val="left"/>
      <w:pPr>
        <w:tabs>
          <w:tab w:val="num" w:pos="5889"/>
        </w:tabs>
        <w:ind w:left="5889" w:hanging="360"/>
      </w:pPr>
      <w:rPr>
        <w:rFonts w:ascii="Symbol" w:hAnsi="Symbol" w:hint="default"/>
      </w:rPr>
    </w:lvl>
    <w:lvl w:ilvl="7" w:tplc="08090003">
      <w:start w:val="1"/>
      <w:numFmt w:val="bullet"/>
      <w:lvlText w:val="o"/>
      <w:lvlJc w:val="left"/>
      <w:pPr>
        <w:tabs>
          <w:tab w:val="num" w:pos="6609"/>
        </w:tabs>
        <w:ind w:left="6609" w:hanging="360"/>
      </w:pPr>
      <w:rPr>
        <w:rFonts w:ascii="Courier New" w:hAnsi="Courier New" w:cs="Times New Roman" w:hint="default"/>
      </w:rPr>
    </w:lvl>
    <w:lvl w:ilvl="8" w:tplc="08090005">
      <w:start w:val="1"/>
      <w:numFmt w:val="bullet"/>
      <w:lvlText w:val=""/>
      <w:lvlJc w:val="left"/>
      <w:pPr>
        <w:tabs>
          <w:tab w:val="num" w:pos="7329"/>
        </w:tabs>
        <w:ind w:left="7329" w:hanging="360"/>
      </w:pPr>
      <w:rPr>
        <w:rFonts w:ascii="Wingdings" w:hAnsi="Wingdings" w:hint="default"/>
      </w:rPr>
    </w:lvl>
  </w:abstractNum>
  <w:abstractNum w:abstractNumId="18" w15:restartNumberingAfterBreak="0">
    <w:nsid w:val="49434BB0"/>
    <w:multiLevelType w:val="hybridMultilevel"/>
    <w:tmpl w:val="1B40EB60"/>
    <w:lvl w:ilvl="0" w:tplc="6344BB7C">
      <w:start w:val="1"/>
      <w:numFmt w:val="lowerLetter"/>
      <w:lvlText w:val="%1."/>
      <w:lvlJc w:val="left"/>
      <w:pPr>
        <w:tabs>
          <w:tab w:val="num" w:pos="1080"/>
        </w:tabs>
        <w:ind w:left="1080" w:hanging="360"/>
      </w:pPr>
      <w:rPr>
        <w:rFonts w:hint="default"/>
      </w:rPr>
    </w:lvl>
    <w:lvl w:ilvl="1" w:tplc="6EC28ACE">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1CC429A"/>
    <w:multiLevelType w:val="hybridMultilevel"/>
    <w:tmpl w:val="C1A09020"/>
    <w:lvl w:ilvl="0" w:tplc="9D5A05BA">
      <w:start w:val="1"/>
      <w:numFmt w:val="bullet"/>
      <w:lvlText w:val="•"/>
      <w:lvlJc w:val="left"/>
      <w:pPr>
        <w:ind w:left="1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CA5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227F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9201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54F7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5637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7C42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50ED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5808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E6177"/>
    <w:multiLevelType w:val="hybridMultilevel"/>
    <w:tmpl w:val="AAEC89F0"/>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3" w15:restartNumberingAfterBreak="0">
    <w:nsid w:val="58B301BA"/>
    <w:multiLevelType w:val="hybridMultilevel"/>
    <w:tmpl w:val="AFB09C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9F4007"/>
    <w:multiLevelType w:val="multilevel"/>
    <w:tmpl w:val="1978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B369F"/>
    <w:multiLevelType w:val="multilevel"/>
    <w:tmpl w:val="7D62AC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1C877D7"/>
    <w:multiLevelType w:val="hybridMultilevel"/>
    <w:tmpl w:val="6A1A047C"/>
    <w:lvl w:ilvl="0" w:tplc="08090001">
      <w:start w:val="1"/>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CC1622"/>
    <w:multiLevelType w:val="hybridMultilevel"/>
    <w:tmpl w:val="43D0001E"/>
    <w:lvl w:ilvl="0" w:tplc="31A6149E">
      <w:start w:val="1"/>
      <w:numFmt w:val="decimal"/>
      <w:lvlText w:val="%1)"/>
      <w:lvlJc w:val="left"/>
      <w:pPr>
        <w:ind w:left="1557" w:hanging="360"/>
      </w:pPr>
      <w:rPr>
        <w:rFonts w:hint="default"/>
        <w:b/>
      </w:rPr>
    </w:lvl>
    <w:lvl w:ilvl="1" w:tplc="08090019" w:tentative="1">
      <w:start w:val="1"/>
      <w:numFmt w:val="lowerLetter"/>
      <w:lvlText w:val="%2."/>
      <w:lvlJc w:val="left"/>
      <w:pPr>
        <w:ind w:left="2277" w:hanging="360"/>
      </w:pPr>
    </w:lvl>
    <w:lvl w:ilvl="2" w:tplc="0809001B" w:tentative="1">
      <w:start w:val="1"/>
      <w:numFmt w:val="lowerRoman"/>
      <w:lvlText w:val="%3."/>
      <w:lvlJc w:val="right"/>
      <w:pPr>
        <w:ind w:left="2997" w:hanging="180"/>
      </w:pPr>
    </w:lvl>
    <w:lvl w:ilvl="3" w:tplc="0809000F" w:tentative="1">
      <w:start w:val="1"/>
      <w:numFmt w:val="decimal"/>
      <w:lvlText w:val="%4."/>
      <w:lvlJc w:val="left"/>
      <w:pPr>
        <w:ind w:left="3717" w:hanging="360"/>
      </w:pPr>
    </w:lvl>
    <w:lvl w:ilvl="4" w:tplc="08090019" w:tentative="1">
      <w:start w:val="1"/>
      <w:numFmt w:val="lowerLetter"/>
      <w:lvlText w:val="%5."/>
      <w:lvlJc w:val="left"/>
      <w:pPr>
        <w:ind w:left="4437" w:hanging="360"/>
      </w:pPr>
    </w:lvl>
    <w:lvl w:ilvl="5" w:tplc="0809001B" w:tentative="1">
      <w:start w:val="1"/>
      <w:numFmt w:val="lowerRoman"/>
      <w:lvlText w:val="%6."/>
      <w:lvlJc w:val="right"/>
      <w:pPr>
        <w:ind w:left="5157" w:hanging="180"/>
      </w:pPr>
    </w:lvl>
    <w:lvl w:ilvl="6" w:tplc="0809000F" w:tentative="1">
      <w:start w:val="1"/>
      <w:numFmt w:val="decimal"/>
      <w:lvlText w:val="%7."/>
      <w:lvlJc w:val="left"/>
      <w:pPr>
        <w:ind w:left="5877" w:hanging="360"/>
      </w:pPr>
    </w:lvl>
    <w:lvl w:ilvl="7" w:tplc="08090019" w:tentative="1">
      <w:start w:val="1"/>
      <w:numFmt w:val="lowerLetter"/>
      <w:lvlText w:val="%8."/>
      <w:lvlJc w:val="left"/>
      <w:pPr>
        <w:ind w:left="6597" w:hanging="360"/>
      </w:pPr>
    </w:lvl>
    <w:lvl w:ilvl="8" w:tplc="0809001B" w:tentative="1">
      <w:start w:val="1"/>
      <w:numFmt w:val="lowerRoman"/>
      <w:lvlText w:val="%9."/>
      <w:lvlJc w:val="right"/>
      <w:pPr>
        <w:ind w:left="7317" w:hanging="180"/>
      </w:pPr>
    </w:lvl>
  </w:abstractNum>
  <w:abstractNum w:abstractNumId="28" w15:restartNumberingAfterBreak="0">
    <w:nsid w:val="63E93FBF"/>
    <w:multiLevelType w:val="multilevel"/>
    <w:tmpl w:val="6A42CEAA"/>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abstractNum w:abstractNumId="29" w15:restartNumberingAfterBreak="0">
    <w:nsid w:val="695D66D9"/>
    <w:multiLevelType w:val="hybridMultilevel"/>
    <w:tmpl w:val="DFF08C26"/>
    <w:lvl w:ilvl="0" w:tplc="F210DAC4">
      <w:start w:val="1"/>
      <w:numFmt w:val="lowerRoman"/>
      <w:lvlText w:val="%1."/>
      <w:lvlJc w:val="right"/>
      <w:pPr>
        <w:tabs>
          <w:tab w:val="num" w:pos="1935"/>
        </w:tabs>
        <w:ind w:left="1935"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6D7D2D94"/>
    <w:multiLevelType w:val="hybridMultilevel"/>
    <w:tmpl w:val="6EA67558"/>
    <w:lvl w:ilvl="0" w:tplc="2DCC73E2">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85AB2">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080BC8">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3ED52A">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2209E">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EE07A4">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A22954">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8541C">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C4B428">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D57875"/>
    <w:multiLevelType w:val="hybridMultilevel"/>
    <w:tmpl w:val="016AC28E"/>
    <w:lvl w:ilvl="0" w:tplc="4B16E074">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3A5D58">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B61F76">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EE4822">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B414F0">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0A19C">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F4DEB0">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832EE">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D63464">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562251"/>
    <w:multiLevelType w:val="hybridMultilevel"/>
    <w:tmpl w:val="47ECA4CC"/>
    <w:lvl w:ilvl="0" w:tplc="9E661BB0">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DC0650">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68738">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DEE4A2">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5EB5D4">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2475EC">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78B748">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E66EBA">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00DBFC">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A46326E"/>
    <w:multiLevelType w:val="hybridMultilevel"/>
    <w:tmpl w:val="A92E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67B8F"/>
    <w:multiLevelType w:val="multilevel"/>
    <w:tmpl w:val="E2B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8E667D"/>
    <w:multiLevelType w:val="multilevel"/>
    <w:tmpl w:val="990E2F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2431546">
    <w:abstractNumId w:val="22"/>
  </w:num>
  <w:num w:numId="2" w16cid:durableId="438381411">
    <w:abstractNumId w:val="28"/>
  </w:num>
  <w:num w:numId="3" w16cid:durableId="1618832095">
    <w:abstractNumId w:val="7"/>
  </w:num>
  <w:num w:numId="4" w16cid:durableId="1381828705">
    <w:abstractNumId w:val="26"/>
  </w:num>
  <w:num w:numId="5" w16cid:durableId="871646350">
    <w:abstractNumId w:val="9"/>
  </w:num>
  <w:num w:numId="6" w16cid:durableId="656954424">
    <w:abstractNumId w:val="14"/>
  </w:num>
  <w:num w:numId="7" w16cid:durableId="890462774">
    <w:abstractNumId w:val="3"/>
  </w:num>
  <w:num w:numId="8" w16cid:durableId="1947806954">
    <w:abstractNumId w:val="2"/>
  </w:num>
  <w:num w:numId="9" w16cid:durableId="1529299825">
    <w:abstractNumId w:val="21"/>
  </w:num>
  <w:num w:numId="10" w16cid:durableId="2034988294">
    <w:abstractNumId w:val="11"/>
  </w:num>
  <w:num w:numId="11" w16cid:durableId="1433161239">
    <w:abstractNumId w:val="12"/>
  </w:num>
  <w:num w:numId="12" w16cid:durableId="308167346">
    <w:abstractNumId w:val="34"/>
  </w:num>
  <w:num w:numId="13" w16cid:durableId="1424951939">
    <w:abstractNumId w:val="35"/>
  </w:num>
  <w:num w:numId="14" w16cid:durableId="842932749">
    <w:abstractNumId w:val="24"/>
  </w:num>
  <w:num w:numId="15" w16cid:durableId="846941205">
    <w:abstractNumId w:val="4"/>
  </w:num>
  <w:num w:numId="16" w16cid:durableId="700588971">
    <w:abstractNumId w:val="25"/>
  </w:num>
  <w:num w:numId="17" w16cid:durableId="1489906030">
    <w:abstractNumId w:val="29"/>
  </w:num>
  <w:num w:numId="18" w16cid:durableId="1936010380">
    <w:abstractNumId w:val="18"/>
  </w:num>
  <w:num w:numId="19" w16cid:durableId="1807579415">
    <w:abstractNumId w:val="15"/>
  </w:num>
  <w:num w:numId="20" w16cid:durableId="1591045808">
    <w:abstractNumId w:val="23"/>
  </w:num>
  <w:num w:numId="21" w16cid:durableId="314145824">
    <w:abstractNumId w:val="17"/>
  </w:num>
  <w:num w:numId="22" w16cid:durableId="1330524335">
    <w:abstractNumId w:val="0"/>
  </w:num>
  <w:num w:numId="23" w16cid:durableId="1795826797">
    <w:abstractNumId w:val="16"/>
  </w:num>
  <w:num w:numId="24" w16cid:durableId="72315238">
    <w:abstractNumId w:val="8"/>
  </w:num>
  <w:num w:numId="25" w16cid:durableId="1083185296">
    <w:abstractNumId w:val="33"/>
  </w:num>
  <w:num w:numId="26" w16cid:durableId="109083864">
    <w:abstractNumId w:val="1"/>
  </w:num>
  <w:num w:numId="27" w16cid:durableId="927034192">
    <w:abstractNumId w:val="31"/>
  </w:num>
  <w:num w:numId="28" w16cid:durableId="1076049565">
    <w:abstractNumId w:val="6"/>
  </w:num>
  <w:num w:numId="29" w16cid:durableId="1992899986">
    <w:abstractNumId w:val="19"/>
  </w:num>
  <w:num w:numId="30" w16cid:durableId="113519204">
    <w:abstractNumId w:val="32"/>
  </w:num>
  <w:num w:numId="31" w16cid:durableId="20320460">
    <w:abstractNumId w:val="30"/>
  </w:num>
  <w:num w:numId="32" w16cid:durableId="834996439">
    <w:abstractNumId w:val="10"/>
  </w:num>
  <w:num w:numId="33" w16cid:durableId="1830632505">
    <w:abstractNumId w:val="13"/>
  </w:num>
  <w:num w:numId="34" w16cid:durableId="60948591">
    <w:abstractNumId w:val="20"/>
  </w:num>
  <w:num w:numId="35" w16cid:durableId="239027149">
    <w:abstractNumId w:val="5"/>
  </w:num>
  <w:num w:numId="36" w16cid:durableId="122868672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9A"/>
    <w:rsid w:val="00002020"/>
    <w:rsid w:val="00005ABC"/>
    <w:rsid w:val="00005D48"/>
    <w:rsid w:val="000175DC"/>
    <w:rsid w:val="00022B47"/>
    <w:rsid w:val="00024D41"/>
    <w:rsid w:val="000318CF"/>
    <w:rsid w:val="00033E63"/>
    <w:rsid w:val="000359CE"/>
    <w:rsid w:val="0003669C"/>
    <w:rsid w:val="00036F35"/>
    <w:rsid w:val="00037AE7"/>
    <w:rsid w:val="0004389E"/>
    <w:rsid w:val="000446DB"/>
    <w:rsid w:val="000456EA"/>
    <w:rsid w:val="00045E18"/>
    <w:rsid w:val="0004763B"/>
    <w:rsid w:val="00047871"/>
    <w:rsid w:val="0005397C"/>
    <w:rsid w:val="0005443D"/>
    <w:rsid w:val="00070D7B"/>
    <w:rsid w:val="00071CA7"/>
    <w:rsid w:val="00074EDF"/>
    <w:rsid w:val="00075A37"/>
    <w:rsid w:val="000762EE"/>
    <w:rsid w:val="000778F2"/>
    <w:rsid w:val="00080571"/>
    <w:rsid w:val="00080E59"/>
    <w:rsid w:val="0008424C"/>
    <w:rsid w:val="000844C4"/>
    <w:rsid w:val="00085B8F"/>
    <w:rsid w:val="0008622D"/>
    <w:rsid w:val="00087866"/>
    <w:rsid w:val="00092010"/>
    <w:rsid w:val="000A1BB0"/>
    <w:rsid w:val="000A4DAC"/>
    <w:rsid w:val="000B2A9B"/>
    <w:rsid w:val="000B5A15"/>
    <w:rsid w:val="000C1981"/>
    <w:rsid w:val="000C2F8F"/>
    <w:rsid w:val="000C3A3B"/>
    <w:rsid w:val="000C4A0D"/>
    <w:rsid w:val="000C53A1"/>
    <w:rsid w:val="000C5EE2"/>
    <w:rsid w:val="000D1FC6"/>
    <w:rsid w:val="000D3DFA"/>
    <w:rsid w:val="000D5BFC"/>
    <w:rsid w:val="000D6BDC"/>
    <w:rsid w:val="000E0B4F"/>
    <w:rsid w:val="000E15AB"/>
    <w:rsid w:val="000E18C5"/>
    <w:rsid w:val="000E1E27"/>
    <w:rsid w:val="000E48FF"/>
    <w:rsid w:val="000E5364"/>
    <w:rsid w:val="000E5CBD"/>
    <w:rsid w:val="000F092F"/>
    <w:rsid w:val="000F2BF1"/>
    <w:rsid w:val="000F2D14"/>
    <w:rsid w:val="000F60BD"/>
    <w:rsid w:val="000F69A5"/>
    <w:rsid w:val="00100913"/>
    <w:rsid w:val="00100ADE"/>
    <w:rsid w:val="001048A1"/>
    <w:rsid w:val="00104D60"/>
    <w:rsid w:val="00105EF9"/>
    <w:rsid w:val="0010641F"/>
    <w:rsid w:val="001065A7"/>
    <w:rsid w:val="00106C91"/>
    <w:rsid w:val="00107251"/>
    <w:rsid w:val="00111F51"/>
    <w:rsid w:val="0011523B"/>
    <w:rsid w:val="00116CB1"/>
    <w:rsid w:val="00122137"/>
    <w:rsid w:val="0012288A"/>
    <w:rsid w:val="00124D7C"/>
    <w:rsid w:val="001273C9"/>
    <w:rsid w:val="001304FC"/>
    <w:rsid w:val="00130836"/>
    <w:rsid w:val="001352F3"/>
    <w:rsid w:val="001356C3"/>
    <w:rsid w:val="00136657"/>
    <w:rsid w:val="00136B89"/>
    <w:rsid w:val="0013733D"/>
    <w:rsid w:val="001374EE"/>
    <w:rsid w:val="001374F2"/>
    <w:rsid w:val="00140FF8"/>
    <w:rsid w:val="001418A9"/>
    <w:rsid w:val="00142203"/>
    <w:rsid w:val="00142807"/>
    <w:rsid w:val="001452B9"/>
    <w:rsid w:val="00151BF4"/>
    <w:rsid w:val="00152498"/>
    <w:rsid w:val="00153A8E"/>
    <w:rsid w:val="00155917"/>
    <w:rsid w:val="00156558"/>
    <w:rsid w:val="001606BE"/>
    <w:rsid w:val="00160DAD"/>
    <w:rsid w:val="001611ED"/>
    <w:rsid w:val="001614C9"/>
    <w:rsid w:val="001652D3"/>
    <w:rsid w:val="0017063F"/>
    <w:rsid w:val="0017067A"/>
    <w:rsid w:val="001712A7"/>
    <w:rsid w:val="00173805"/>
    <w:rsid w:val="00175324"/>
    <w:rsid w:val="001753D8"/>
    <w:rsid w:val="00177BF6"/>
    <w:rsid w:val="00180316"/>
    <w:rsid w:val="00182903"/>
    <w:rsid w:val="0018304D"/>
    <w:rsid w:val="0018385B"/>
    <w:rsid w:val="00184A32"/>
    <w:rsid w:val="0018712B"/>
    <w:rsid w:val="00190EBF"/>
    <w:rsid w:val="00191370"/>
    <w:rsid w:val="001925DA"/>
    <w:rsid w:val="0019389D"/>
    <w:rsid w:val="001945F2"/>
    <w:rsid w:val="001959AC"/>
    <w:rsid w:val="00195B3D"/>
    <w:rsid w:val="00196F82"/>
    <w:rsid w:val="001A31A2"/>
    <w:rsid w:val="001A3A2E"/>
    <w:rsid w:val="001A64C6"/>
    <w:rsid w:val="001A7247"/>
    <w:rsid w:val="001B0923"/>
    <w:rsid w:val="001B1487"/>
    <w:rsid w:val="001B1E5E"/>
    <w:rsid w:val="001B2DE2"/>
    <w:rsid w:val="001B3F7D"/>
    <w:rsid w:val="001C15F0"/>
    <w:rsid w:val="001C3DA5"/>
    <w:rsid w:val="001C5B75"/>
    <w:rsid w:val="001D0071"/>
    <w:rsid w:val="001D177D"/>
    <w:rsid w:val="001D559C"/>
    <w:rsid w:val="001D74B2"/>
    <w:rsid w:val="001D74BE"/>
    <w:rsid w:val="001E03A1"/>
    <w:rsid w:val="001E18FF"/>
    <w:rsid w:val="001E4D0F"/>
    <w:rsid w:val="001E581E"/>
    <w:rsid w:val="001F254F"/>
    <w:rsid w:val="001F3F80"/>
    <w:rsid w:val="001F4624"/>
    <w:rsid w:val="001F60E9"/>
    <w:rsid w:val="001F7DC1"/>
    <w:rsid w:val="002022C2"/>
    <w:rsid w:val="00202347"/>
    <w:rsid w:val="00202A0D"/>
    <w:rsid w:val="0020438C"/>
    <w:rsid w:val="0020498C"/>
    <w:rsid w:val="00206833"/>
    <w:rsid w:val="002119A5"/>
    <w:rsid w:val="0021418E"/>
    <w:rsid w:val="0021706F"/>
    <w:rsid w:val="00217739"/>
    <w:rsid w:val="0021785F"/>
    <w:rsid w:val="00217A93"/>
    <w:rsid w:val="002269F9"/>
    <w:rsid w:val="0022705C"/>
    <w:rsid w:val="00233229"/>
    <w:rsid w:val="002332E2"/>
    <w:rsid w:val="00233601"/>
    <w:rsid w:val="002349E0"/>
    <w:rsid w:val="00237D52"/>
    <w:rsid w:val="0024022E"/>
    <w:rsid w:val="002446B5"/>
    <w:rsid w:val="00244E5F"/>
    <w:rsid w:val="002456A9"/>
    <w:rsid w:val="002462C7"/>
    <w:rsid w:val="0024661D"/>
    <w:rsid w:val="0024702D"/>
    <w:rsid w:val="00247ECB"/>
    <w:rsid w:val="0025108D"/>
    <w:rsid w:val="00253F2E"/>
    <w:rsid w:val="00254F77"/>
    <w:rsid w:val="0026035D"/>
    <w:rsid w:val="002607B7"/>
    <w:rsid w:val="00260B03"/>
    <w:rsid w:val="00260D33"/>
    <w:rsid w:val="002629C5"/>
    <w:rsid w:val="00262FD3"/>
    <w:rsid w:val="002630CE"/>
    <w:rsid w:val="0026381C"/>
    <w:rsid w:val="00263946"/>
    <w:rsid w:val="00272BC5"/>
    <w:rsid w:val="00283F6B"/>
    <w:rsid w:val="00284477"/>
    <w:rsid w:val="002846DF"/>
    <w:rsid w:val="0028675A"/>
    <w:rsid w:val="0029179B"/>
    <w:rsid w:val="00292BC8"/>
    <w:rsid w:val="002933D1"/>
    <w:rsid w:val="00295C40"/>
    <w:rsid w:val="00296446"/>
    <w:rsid w:val="002A23EF"/>
    <w:rsid w:val="002A2802"/>
    <w:rsid w:val="002A5639"/>
    <w:rsid w:val="002A57BE"/>
    <w:rsid w:val="002A6628"/>
    <w:rsid w:val="002B3B21"/>
    <w:rsid w:val="002B645B"/>
    <w:rsid w:val="002B721B"/>
    <w:rsid w:val="002B72BA"/>
    <w:rsid w:val="002B74C4"/>
    <w:rsid w:val="002B7EB5"/>
    <w:rsid w:val="002C1A4C"/>
    <w:rsid w:val="002C41DA"/>
    <w:rsid w:val="002C4C10"/>
    <w:rsid w:val="002C4D00"/>
    <w:rsid w:val="002C7344"/>
    <w:rsid w:val="002D06D6"/>
    <w:rsid w:val="002D080B"/>
    <w:rsid w:val="002D1CBF"/>
    <w:rsid w:val="002D4027"/>
    <w:rsid w:val="002D64BC"/>
    <w:rsid w:val="002E01A8"/>
    <w:rsid w:val="002E1590"/>
    <w:rsid w:val="002E1D31"/>
    <w:rsid w:val="002E228C"/>
    <w:rsid w:val="002E345D"/>
    <w:rsid w:val="002E5049"/>
    <w:rsid w:val="002E771E"/>
    <w:rsid w:val="002E7C7F"/>
    <w:rsid w:val="002F4073"/>
    <w:rsid w:val="002F555D"/>
    <w:rsid w:val="002F5C5F"/>
    <w:rsid w:val="002F658B"/>
    <w:rsid w:val="00300B59"/>
    <w:rsid w:val="0030126B"/>
    <w:rsid w:val="00303764"/>
    <w:rsid w:val="00303D09"/>
    <w:rsid w:val="003047B7"/>
    <w:rsid w:val="00311970"/>
    <w:rsid w:val="00312BA2"/>
    <w:rsid w:val="00313541"/>
    <w:rsid w:val="003147E9"/>
    <w:rsid w:val="00314A2D"/>
    <w:rsid w:val="003154CD"/>
    <w:rsid w:val="00317042"/>
    <w:rsid w:val="003244D6"/>
    <w:rsid w:val="003249C6"/>
    <w:rsid w:val="00330314"/>
    <w:rsid w:val="00333C4D"/>
    <w:rsid w:val="00335C36"/>
    <w:rsid w:val="00341EB6"/>
    <w:rsid w:val="00344277"/>
    <w:rsid w:val="00353054"/>
    <w:rsid w:val="00356A0B"/>
    <w:rsid w:val="00357A83"/>
    <w:rsid w:val="00364CB8"/>
    <w:rsid w:val="00371C95"/>
    <w:rsid w:val="00372335"/>
    <w:rsid w:val="0037280D"/>
    <w:rsid w:val="00372AB3"/>
    <w:rsid w:val="00375E08"/>
    <w:rsid w:val="00376D8C"/>
    <w:rsid w:val="00377728"/>
    <w:rsid w:val="00377FDE"/>
    <w:rsid w:val="003805AD"/>
    <w:rsid w:val="00380F6F"/>
    <w:rsid w:val="003829FE"/>
    <w:rsid w:val="00384586"/>
    <w:rsid w:val="00386127"/>
    <w:rsid w:val="00391811"/>
    <w:rsid w:val="00393003"/>
    <w:rsid w:val="003936B3"/>
    <w:rsid w:val="003943B7"/>
    <w:rsid w:val="003947DC"/>
    <w:rsid w:val="003956AD"/>
    <w:rsid w:val="003A17BA"/>
    <w:rsid w:val="003A4AFB"/>
    <w:rsid w:val="003A4E92"/>
    <w:rsid w:val="003A73DB"/>
    <w:rsid w:val="003B0247"/>
    <w:rsid w:val="003B1147"/>
    <w:rsid w:val="003B45E8"/>
    <w:rsid w:val="003B6DBB"/>
    <w:rsid w:val="003B71B1"/>
    <w:rsid w:val="003C1CA3"/>
    <w:rsid w:val="003C6E2F"/>
    <w:rsid w:val="003D05F2"/>
    <w:rsid w:val="003D2B36"/>
    <w:rsid w:val="003D78BD"/>
    <w:rsid w:val="003E154F"/>
    <w:rsid w:val="003E582D"/>
    <w:rsid w:val="003E6487"/>
    <w:rsid w:val="003F137F"/>
    <w:rsid w:val="003F2692"/>
    <w:rsid w:val="003F4CBC"/>
    <w:rsid w:val="003F5A6C"/>
    <w:rsid w:val="004013C2"/>
    <w:rsid w:val="004035F9"/>
    <w:rsid w:val="004058B1"/>
    <w:rsid w:val="004058B3"/>
    <w:rsid w:val="0040705A"/>
    <w:rsid w:val="004070BA"/>
    <w:rsid w:val="0041049C"/>
    <w:rsid w:val="00414975"/>
    <w:rsid w:val="00415B14"/>
    <w:rsid w:val="00415CA3"/>
    <w:rsid w:val="00415CCD"/>
    <w:rsid w:val="00415CDB"/>
    <w:rsid w:val="0041606B"/>
    <w:rsid w:val="0042149C"/>
    <w:rsid w:val="00422425"/>
    <w:rsid w:val="00422932"/>
    <w:rsid w:val="00422AC7"/>
    <w:rsid w:val="0042355B"/>
    <w:rsid w:val="00423C34"/>
    <w:rsid w:val="004265F2"/>
    <w:rsid w:val="004269B4"/>
    <w:rsid w:val="00426DF6"/>
    <w:rsid w:val="00430853"/>
    <w:rsid w:val="00430ECE"/>
    <w:rsid w:val="004319AC"/>
    <w:rsid w:val="00431A7D"/>
    <w:rsid w:val="004324D8"/>
    <w:rsid w:val="0043319A"/>
    <w:rsid w:val="00433C90"/>
    <w:rsid w:val="00434202"/>
    <w:rsid w:val="00437536"/>
    <w:rsid w:val="0044075A"/>
    <w:rsid w:val="0044301F"/>
    <w:rsid w:val="00445310"/>
    <w:rsid w:val="0044781E"/>
    <w:rsid w:val="004512CA"/>
    <w:rsid w:val="00452128"/>
    <w:rsid w:val="00456D12"/>
    <w:rsid w:val="00457322"/>
    <w:rsid w:val="004577FE"/>
    <w:rsid w:val="00462004"/>
    <w:rsid w:val="004634FD"/>
    <w:rsid w:val="0046672D"/>
    <w:rsid w:val="0046783F"/>
    <w:rsid w:val="00471722"/>
    <w:rsid w:val="00471D66"/>
    <w:rsid w:val="004727FB"/>
    <w:rsid w:val="00472ED4"/>
    <w:rsid w:val="00475D81"/>
    <w:rsid w:val="00475F15"/>
    <w:rsid w:val="00476C6B"/>
    <w:rsid w:val="004809E7"/>
    <w:rsid w:val="00480AF4"/>
    <w:rsid w:val="00482E32"/>
    <w:rsid w:val="00483DDF"/>
    <w:rsid w:val="00487922"/>
    <w:rsid w:val="004908A5"/>
    <w:rsid w:val="004938E7"/>
    <w:rsid w:val="00494E2A"/>
    <w:rsid w:val="00496391"/>
    <w:rsid w:val="00496566"/>
    <w:rsid w:val="00496F19"/>
    <w:rsid w:val="004A2E1B"/>
    <w:rsid w:val="004A3AAA"/>
    <w:rsid w:val="004A3AC2"/>
    <w:rsid w:val="004A40F2"/>
    <w:rsid w:val="004A7889"/>
    <w:rsid w:val="004B124D"/>
    <w:rsid w:val="004B287E"/>
    <w:rsid w:val="004B2F01"/>
    <w:rsid w:val="004B44C8"/>
    <w:rsid w:val="004B4955"/>
    <w:rsid w:val="004B71D6"/>
    <w:rsid w:val="004B7EE3"/>
    <w:rsid w:val="004B7FF0"/>
    <w:rsid w:val="004C1243"/>
    <w:rsid w:val="004C2B5B"/>
    <w:rsid w:val="004C30D4"/>
    <w:rsid w:val="004C3630"/>
    <w:rsid w:val="004C375E"/>
    <w:rsid w:val="004D2037"/>
    <w:rsid w:val="004D5C4F"/>
    <w:rsid w:val="004D7D5E"/>
    <w:rsid w:val="004E260C"/>
    <w:rsid w:val="004E2D6D"/>
    <w:rsid w:val="004E322A"/>
    <w:rsid w:val="004E3606"/>
    <w:rsid w:val="004E4352"/>
    <w:rsid w:val="004E4A18"/>
    <w:rsid w:val="004E4D31"/>
    <w:rsid w:val="004E5185"/>
    <w:rsid w:val="004E6077"/>
    <w:rsid w:val="004E621C"/>
    <w:rsid w:val="004F2FD7"/>
    <w:rsid w:val="004F444F"/>
    <w:rsid w:val="004F5889"/>
    <w:rsid w:val="004F7062"/>
    <w:rsid w:val="005019C7"/>
    <w:rsid w:val="0050540F"/>
    <w:rsid w:val="005078E0"/>
    <w:rsid w:val="00514832"/>
    <w:rsid w:val="0051501D"/>
    <w:rsid w:val="0052088E"/>
    <w:rsid w:val="0052147D"/>
    <w:rsid w:val="005230CB"/>
    <w:rsid w:val="00523ECD"/>
    <w:rsid w:val="005257ED"/>
    <w:rsid w:val="00525D48"/>
    <w:rsid w:val="00526E3C"/>
    <w:rsid w:val="00527597"/>
    <w:rsid w:val="00527943"/>
    <w:rsid w:val="005303BB"/>
    <w:rsid w:val="0053062A"/>
    <w:rsid w:val="0053383B"/>
    <w:rsid w:val="00533A67"/>
    <w:rsid w:val="00534032"/>
    <w:rsid w:val="00534263"/>
    <w:rsid w:val="005344B0"/>
    <w:rsid w:val="005363FC"/>
    <w:rsid w:val="0053A230"/>
    <w:rsid w:val="005408BD"/>
    <w:rsid w:val="00541036"/>
    <w:rsid w:val="005423A7"/>
    <w:rsid w:val="00542E33"/>
    <w:rsid w:val="00550A47"/>
    <w:rsid w:val="00550FE1"/>
    <w:rsid w:val="005533C6"/>
    <w:rsid w:val="005552B6"/>
    <w:rsid w:val="005563D5"/>
    <w:rsid w:val="00556510"/>
    <w:rsid w:val="005600B4"/>
    <w:rsid w:val="00560CE1"/>
    <w:rsid w:val="005631B9"/>
    <w:rsid w:val="0056336F"/>
    <w:rsid w:val="00564817"/>
    <w:rsid w:val="005660E2"/>
    <w:rsid w:val="00570C20"/>
    <w:rsid w:val="0057512D"/>
    <w:rsid w:val="005770C6"/>
    <w:rsid w:val="00580A5B"/>
    <w:rsid w:val="005825E2"/>
    <w:rsid w:val="00582631"/>
    <w:rsid w:val="00584C30"/>
    <w:rsid w:val="00587FA1"/>
    <w:rsid w:val="005911FE"/>
    <w:rsid w:val="005915EA"/>
    <w:rsid w:val="0059170C"/>
    <w:rsid w:val="0059281B"/>
    <w:rsid w:val="00592AD3"/>
    <w:rsid w:val="00592D7F"/>
    <w:rsid w:val="00593060"/>
    <w:rsid w:val="00593998"/>
    <w:rsid w:val="0059449F"/>
    <w:rsid w:val="00595BE3"/>
    <w:rsid w:val="00596B36"/>
    <w:rsid w:val="005A036D"/>
    <w:rsid w:val="005A1838"/>
    <w:rsid w:val="005A5D12"/>
    <w:rsid w:val="005A6B04"/>
    <w:rsid w:val="005A7457"/>
    <w:rsid w:val="005B1AA7"/>
    <w:rsid w:val="005B62D4"/>
    <w:rsid w:val="005B73F6"/>
    <w:rsid w:val="005C08C2"/>
    <w:rsid w:val="005C0C5B"/>
    <w:rsid w:val="005C0E23"/>
    <w:rsid w:val="005C0F7E"/>
    <w:rsid w:val="005C18A9"/>
    <w:rsid w:val="005C2B72"/>
    <w:rsid w:val="005C3529"/>
    <w:rsid w:val="005C36AB"/>
    <w:rsid w:val="005C3E70"/>
    <w:rsid w:val="005D05AD"/>
    <w:rsid w:val="005D34AE"/>
    <w:rsid w:val="005D3621"/>
    <w:rsid w:val="005D3D82"/>
    <w:rsid w:val="005D3EA3"/>
    <w:rsid w:val="005D69BE"/>
    <w:rsid w:val="005D79A3"/>
    <w:rsid w:val="005E13DD"/>
    <w:rsid w:val="005E2E8F"/>
    <w:rsid w:val="005E41EF"/>
    <w:rsid w:val="005E58AF"/>
    <w:rsid w:val="005E6D8E"/>
    <w:rsid w:val="005F0243"/>
    <w:rsid w:val="005F10BE"/>
    <w:rsid w:val="005F177C"/>
    <w:rsid w:val="005F3881"/>
    <w:rsid w:val="005F4B38"/>
    <w:rsid w:val="005F6873"/>
    <w:rsid w:val="005F691A"/>
    <w:rsid w:val="005F7F94"/>
    <w:rsid w:val="00601D4C"/>
    <w:rsid w:val="00602150"/>
    <w:rsid w:val="00602681"/>
    <w:rsid w:val="00602921"/>
    <w:rsid w:val="00603E34"/>
    <w:rsid w:val="006047E0"/>
    <w:rsid w:val="00604BF1"/>
    <w:rsid w:val="00606C52"/>
    <w:rsid w:val="00610C3A"/>
    <w:rsid w:val="00610E7C"/>
    <w:rsid w:val="00611518"/>
    <w:rsid w:val="00613B5F"/>
    <w:rsid w:val="00620666"/>
    <w:rsid w:val="006226B4"/>
    <w:rsid w:val="00623815"/>
    <w:rsid w:val="00625B43"/>
    <w:rsid w:val="006318B4"/>
    <w:rsid w:val="00631F21"/>
    <w:rsid w:val="00632F4D"/>
    <w:rsid w:val="00634A85"/>
    <w:rsid w:val="00637406"/>
    <w:rsid w:val="006418D8"/>
    <w:rsid w:val="0064224D"/>
    <w:rsid w:val="00642916"/>
    <w:rsid w:val="00642A4C"/>
    <w:rsid w:val="00644722"/>
    <w:rsid w:val="00644C1C"/>
    <w:rsid w:val="00645588"/>
    <w:rsid w:val="006457F6"/>
    <w:rsid w:val="006460C2"/>
    <w:rsid w:val="006461B0"/>
    <w:rsid w:val="006469C5"/>
    <w:rsid w:val="00647FCC"/>
    <w:rsid w:val="00650960"/>
    <w:rsid w:val="00653156"/>
    <w:rsid w:val="00657BE3"/>
    <w:rsid w:val="0066123B"/>
    <w:rsid w:val="00662672"/>
    <w:rsid w:val="00663512"/>
    <w:rsid w:val="00663A49"/>
    <w:rsid w:val="006677FD"/>
    <w:rsid w:val="00667BFF"/>
    <w:rsid w:val="00670F8A"/>
    <w:rsid w:val="00671CFE"/>
    <w:rsid w:val="006725D1"/>
    <w:rsid w:val="00673257"/>
    <w:rsid w:val="0067348F"/>
    <w:rsid w:val="0067542A"/>
    <w:rsid w:val="00680A9A"/>
    <w:rsid w:val="0068408A"/>
    <w:rsid w:val="0068418D"/>
    <w:rsid w:val="006863FD"/>
    <w:rsid w:val="0068763D"/>
    <w:rsid w:val="00687B2F"/>
    <w:rsid w:val="006920B7"/>
    <w:rsid w:val="00692791"/>
    <w:rsid w:val="006934C3"/>
    <w:rsid w:val="00695C3A"/>
    <w:rsid w:val="006A4BFA"/>
    <w:rsid w:val="006A7B58"/>
    <w:rsid w:val="006B10F0"/>
    <w:rsid w:val="006B1153"/>
    <w:rsid w:val="006B1C68"/>
    <w:rsid w:val="006B498E"/>
    <w:rsid w:val="006B537E"/>
    <w:rsid w:val="006C1CE7"/>
    <w:rsid w:val="006C36BF"/>
    <w:rsid w:val="006C6C8F"/>
    <w:rsid w:val="006D1E0E"/>
    <w:rsid w:val="006D3AFE"/>
    <w:rsid w:val="006D7247"/>
    <w:rsid w:val="006E10CA"/>
    <w:rsid w:val="006E36E8"/>
    <w:rsid w:val="006E54B0"/>
    <w:rsid w:val="006E688D"/>
    <w:rsid w:val="006E7651"/>
    <w:rsid w:val="006F19AD"/>
    <w:rsid w:val="006F2AAB"/>
    <w:rsid w:val="006F3C5B"/>
    <w:rsid w:val="006F3DC9"/>
    <w:rsid w:val="006F4002"/>
    <w:rsid w:val="006F44FF"/>
    <w:rsid w:val="006F6478"/>
    <w:rsid w:val="00701410"/>
    <w:rsid w:val="00701DAE"/>
    <w:rsid w:val="00705496"/>
    <w:rsid w:val="007067FA"/>
    <w:rsid w:val="00706D87"/>
    <w:rsid w:val="00710868"/>
    <w:rsid w:val="0071300D"/>
    <w:rsid w:val="00713D64"/>
    <w:rsid w:val="007141B4"/>
    <w:rsid w:val="00714AA2"/>
    <w:rsid w:val="00715E3F"/>
    <w:rsid w:val="007225E7"/>
    <w:rsid w:val="00725D57"/>
    <w:rsid w:val="007277CF"/>
    <w:rsid w:val="007277EC"/>
    <w:rsid w:val="00727DCD"/>
    <w:rsid w:val="00730C76"/>
    <w:rsid w:val="00732477"/>
    <w:rsid w:val="007334C7"/>
    <w:rsid w:val="0073405C"/>
    <w:rsid w:val="0073615D"/>
    <w:rsid w:val="00736472"/>
    <w:rsid w:val="00736E36"/>
    <w:rsid w:val="00743A83"/>
    <w:rsid w:val="0074550E"/>
    <w:rsid w:val="00745F3A"/>
    <w:rsid w:val="00746F20"/>
    <w:rsid w:val="0075044E"/>
    <w:rsid w:val="0075074D"/>
    <w:rsid w:val="00750AB2"/>
    <w:rsid w:val="0075285C"/>
    <w:rsid w:val="0075302E"/>
    <w:rsid w:val="00756100"/>
    <w:rsid w:val="00757C62"/>
    <w:rsid w:val="007614CE"/>
    <w:rsid w:val="00762B30"/>
    <w:rsid w:val="00763429"/>
    <w:rsid w:val="0076428D"/>
    <w:rsid w:val="00764EF6"/>
    <w:rsid w:val="00765EAF"/>
    <w:rsid w:val="007660D7"/>
    <w:rsid w:val="00766226"/>
    <w:rsid w:val="00767FBC"/>
    <w:rsid w:val="0077008A"/>
    <w:rsid w:val="00771D5B"/>
    <w:rsid w:val="00771E72"/>
    <w:rsid w:val="00773818"/>
    <w:rsid w:val="00774FE6"/>
    <w:rsid w:val="0078364A"/>
    <w:rsid w:val="0078394C"/>
    <w:rsid w:val="00786A7E"/>
    <w:rsid w:val="00792036"/>
    <w:rsid w:val="007A026D"/>
    <w:rsid w:val="007A1BF8"/>
    <w:rsid w:val="007A203B"/>
    <w:rsid w:val="007A3703"/>
    <w:rsid w:val="007A4C07"/>
    <w:rsid w:val="007A7B79"/>
    <w:rsid w:val="007B0C9E"/>
    <w:rsid w:val="007B118F"/>
    <w:rsid w:val="007B441C"/>
    <w:rsid w:val="007B4586"/>
    <w:rsid w:val="007B501B"/>
    <w:rsid w:val="007B559A"/>
    <w:rsid w:val="007B58E3"/>
    <w:rsid w:val="007C0255"/>
    <w:rsid w:val="007C24E2"/>
    <w:rsid w:val="007C346E"/>
    <w:rsid w:val="007C3E8F"/>
    <w:rsid w:val="007C405E"/>
    <w:rsid w:val="007C43B8"/>
    <w:rsid w:val="007C4B7D"/>
    <w:rsid w:val="007C6B45"/>
    <w:rsid w:val="007D02B3"/>
    <w:rsid w:val="007D0C61"/>
    <w:rsid w:val="007D1188"/>
    <w:rsid w:val="007D331F"/>
    <w:rsid w:val="007D348A"/>
    <w:rsid w:val="007D5691"/>
    <w:rsid w:val="007D5B47"/>
    <w:rsid w:val="007D7722"/>
    <w:rsid w:val="007D7E48"/>
    <w:rsid w:val="007E33D5"/>
    <w:rsid w:val="007E3435"/>
    <w:rsid w:val="007E53C0"/>
    <w:rsid w:val="007F13C1"/>
    <w:rsid w:val="007F1DD9"/>
    <w:rsid w:val="007F2157"/>
    <w:rsid w:val="007F21FE"/>
    <w:rsid w:val="007F2C81"/>
    <w:rsid w:val="007F4627"/>
    <w:rsid w:val="007F479C"/>
    <w:rsid w:val="007F5B8A"/>
    <w:rsid w:val="007F5C5C"/>
    <w:rsid w:val="00800E75"/>
    <w:rsid w:val="00801FE3"/>
    <w:rsid w:val="00805DAA"/>
    <w:rsid w:val="008077B7"/>
    <w:rsid w:val="00811C9D"/>
    <w:rsid w:val="00812152"/>
    <w:rsid w:val="00812FE2"/>
    <w:rsid w:val="00815E67"/>
    <w:rsid w:val="00821C1A"/>
    <w:rsid w:val="00822FAB"/>
    <w:rsid w:val="008244C8"/>
    <w:rsid w:val="00825824"/>
    <w:rsid w:val="00826B61"/>
    <w:rsid w:val="0082713D"/>
    <w:rsid w:val="00827DAC"/>
    <w:rsid w:val="00833430"/>
    <w:rsid w:val="008376BA"/>
    <w:rsid w:val="008421A4"/>
    <w:rsid w:val="008433C1"/>
    <w:rsid w:val="0084505E"/>
    <w:rsid w:val="00845614"/>
    <w:rsid w:val="00845A43"/>
    <w:rsid w:val="008461E6"/>
    <w:rsid w:val="0084768D"/>
    <w:rsid w:val="008518BD"/>
    <w:rsid w:val="0085267E"/>
    <w:rsid w:val="00853D91"/>
    <w:rsid w:val="008562D6"/>
    <w:rsid w:val="00861259"/>
    <w:rsid w:val="00861586"/>
    <w:rsid w:val="00863D94"/>
    <w:rsid w:val="00864270"/>
    <w:rsid w:val="00864596"/>
    <w:rsid w:val="008660A0"/>
    <w:rsid w:val="00866652"/>
    <w:rsid w:val="00867DD8"/>
    <w:rsid w:val="008736E0"/>
    <w:rsid w:val="00876216"/>
    <w:rsid w:val="00876B10"/>
    <w:rsid w:val="00880434"/>
    <w:rsid w:val="00881E49"/>
    <w:rsid w:val="0088326E"/>
    <w:rsid w:val="00883E79"/>
    <w:rsid w:val="00885B17"/>
    <w:rsid w:val="00886E0F"/>
    <w:rsid w:val="008875C2"/>
    <w:rsid w:val="00887669"/>
    <w:rsid w:val="0088789B"/>
    <w:rsid w:val="00890619"/>
    <w:rsid w:val="00893587"/>
    <w:rsid w:val="00895CAB"/>
    <w:rsid w:val="008A0443"/>
    <w:rsid w:val="008A1329"/>
    <w:rsid w:val="008B0535"/>
    <w:rsid w:val="008B0C0E"/>
    <w:rsid w:val="008B4AAC"/>
    <w:rsid w:val="008B6563"/>
    <w:rsid w:val="008B67C2"/>
    <w:rsid w:val="008C190B"/>
    <w:rsid w:val="008C1FCC"/>
    <w:rsid w:val="008C2236"/>
    <w:rsid w:val="008C29BE"/>
    <w:rsid w:val="008C2AC4"/>
    <w:rsid w:val="008C3E68"/>
    <w:rsid w:val="008C65A1"/>
    <w:rsid w:val="008C6627"/>
    <w:rsid w:val="008C668E"/>
    <w:rsid w:val="008C708B"/>
    <w:rsid w:val="008C7D3F"/>
    <w:rsid w:val="008D1485"/>
    <w:rsid w:val="008D2849"/>
    <w:rsid w:val="008D3325"/>
    <w:rsid w:val="008D3DCF"/>
    <w:rsid w:val="008D6B42"/>
    <w:rsid w:val="008D7AF6"/>
    <w:rsid w:val="008E0D97"/>
    <w:rsid w:val="008E1C08"/>
    <w:rsid w:val="008E450F"/>
    <w:rsid w:val="008E4CDB"/>
    <w:rsid w:val="008E6B64"/>
    <w:rsid w:val="008E7F83"/>
    <w:rsid w:val="008E7FAA"/>
    <w:rsid w:val="008F0685"/>
    <w:rsid w:val="008F0C19"/>
    <w:rsid w:val="008F3745"/>
    <w:rsid w:val="008F42B2"/>
    <w:rsid w:val="008F549C"/>
    <w:rsid w:val="008F65EB"/>
    <w:rsid w:val="008F7D4D"/>
    <w:rsid w:val="008F7F30"/>
    <w:rsid w:val="00901945"/>
    <w:rsid w:val="00902813"/>
    <w:rsid w:val="00902B09"/>
    <w:rsid w:val="00906D04"/>
    <w:rsid w:val="00907CA1"/>
    <w:rsid w:val="009107AF"/>
    <w:rsid w:val="00914170"/>
    <w:rsid w:val="00914376"/>
    <w:rsid w:val="00914412"/>
    <w:rsid w:val="009156C0"/>
    <w:rsid w:val="0091784F"/>
    <w:rsid w:val="0093069A"/>
    <w:rsid w:val="00931091"/>
    <w:rsid w:val="00931CDE"/>
    <w:rsid w:val="009320F9"/>
    <w:rsid w:val="00937DE3"/>
    <w:rsid w:val="00942ADD"/>
    <w:rsid w:val="009447CA"/>
    <w:rsid w:val="00950EFA"/>
    <w:rsid w:val="00953B23"/>
    <w:rsid w:val="00953E85"/>
    <w:rsid w:val="0095401D"/>
    <w:rsid w:val="009543A1"/>
    <w:rsid w:val="00954688"/>
    <w:rsid w:val="00960202"/>
    <w:rsid w:val="00972BBA"/>
    <w:rsid w:val="00975DBE"/>
    <w:rsid w:val="00977B98"/>
    <w:rsid w:val="00980873"/>
    <w:rsid w:val="00980D20"/>
    <w:rsid w:val="00981964"/>
    <w:rsid w:val="00983058"/>
    <w:rsid w:val="00984E73"/>
    <w:rsid w:val="00985138"/>
    <w:rsid w:val="0098605C"/>
    <w:rsid w:val="00986667"/>
    <w:rsid w:val="009905E4"/>
    <w:rsid w:val="00990C36"/>
    <w:rsid w:val="009918B8"/>
    <w:rsid w:val="009938EE"/>
    <w:rsid w:val="0099640F"/>
    <w:rsid w:val="00997DDB"/>
    <w:rsid w:val="009A0233"/>
    <w:rsid w:val="009A052A"/>
    <w:rsid w:val="009A07EC"/>
    <w:rsid w:val="009A1166"/>
    <w:rsid w:val="009A2BB3"/>
    <w:rsid w:val="009A3E99"/>
    <w:rsid w:val="009A469F"/>
    <w:rsid w:val="009A58F4"/>
    <w:rsid w:val="009A6587"/>
    <w:rsid w:val="009A6B38"/>
    <w:rsid w:val="009A6C41"/>
    <w:rsid w:val="009B5DA5"/>
    <w:rsid w:val="009C1D27"/>
    <w:rsid w:val="009C339A"/>
    <w:rsid w:val="009C48A9"/>
    <w:rsid w:val="009C56F6"/>
    <w:rsid w:val="009C62AC"/>
    <w:rsid w:val="009C6A74"/>
    <w:rsid w:val="009D2919"/>
    <w:rsid w:val="009D291A"/>
    <w:rsid w:val="009D34E1"/>
    <w:rsid w:val="009D3717"/>
    <w:rsid w:val="009D6D00"/>
    <w:rsid w:val="009D7C97"/>
    <w:rsid w:val="009E30D8"/>
    <w:rsid w:val="009E623F"/>
    <w:rsid w:val="009E6413"/>
    <w:rsid w:val="009E6B61"/>
    <w:rsid w:val="009F06F6"/>
    <w:rsid w:val="00A02EAA"/>
    <w:rsid w:val="00A041E2"/>
    <w:rsid w:val="00A04D07"/>
    <w:rsid w:val="00A0544E"/>
    <w:rsid w:val="00A10C2C"/>
    <w:rsid w:val="00A118D3"/>
    <w:rsid w:val="00A11E1D"/>
    <w:rsid w:val="00A167C7"/>
    <w:rsid w:val="00A176FE"/>
    <w:rsid w:val="00A17D63"/>
    <w:rsid w:val="00A22186"/>
    <w:rsid w:val="00A24679"/>
    <w:rsid w:val="00A248D2"/>
    <w:rsid w:val="00A24CB6"/>
    <w:rsid w:val="00A24D67"/>
    <w:rsid w:val="00A256C4"/>
    <w:rsid w:val="00A25BFD"/>
    <w:rsid w:val="00A26394"/>
    <w:rsid w:val="00A27444"/>
    <w:rsid w:val="00A27885"/>
    <w:rsid w:val="00A305D8"/>
    <w:rsid w:val="00A30C84"/>
    <w:rsid w:val="00A35DA0"/>
    <w:rsid w:val="00A40C7F"/>
    <w:rsid w:val="00A41088"/>
    <w:rsid w:val="00A45408"/>
    <w:rsid w:val="00A45DAA"/>
    <w:rsid w:val="00A5114E"/>
    <w:rsid w:val="00A522E3"/>
    <w:rsid w:val="00A524BB"/>
    <w:rsid w:val="00A54625"/>
    <w:rsid w:val="00A574BF"/>
    <w:rsid w:val="00A60368"/>
    <w:rsid w:val="00A608E4"/>
    <w:rsid w:val="00A62AC4"/>
    <w:rsid w:val="00A6496C"/>
    <w:rsid w:val="00A66980"/>
    <w:rsid w:val="00A676EF"/>
    <w:rsid w:val="00A7021A"/>
    <w:rsid w:val="00A70412"/>
    <w:rsid w:val="00A71CA8"/>
    <w:rsid w:val="00A726C5"/>
    <w:rsid w:val="00A77072"/>
    <w:rsid w:val="00A771E4"/>
    <w:rsid w:val="00A77D2A"/>
    <w:rsid w:val="00A814C9"/>
    <w:rsid w:val="00A82DBA"/>
    <w:rsid w:val="00A90BF9"/>
    <w:rsid w:val="00A9240D"/>
    <w:rsid w:val="00A92578"/>
    <w:rsid w:val="00A9444B"/>
    <w:rsid w:val="00A94E4B"/>
    <w:rsid w:val="00A952F7"/>
    <w:rsid w:val="00A9594C"/>
    <w:rsid w:val="00AA3A69"/>
    <w:rsid w:val="00AA3AFA"/>
    <w:rsid w:val="00AA6155"/>
    <w:rsid w:val="00AB12C3"/>
    <w:rsid w:val="00AB34AB"/>
    <w:rsid w:val="00AB43CC"/>
    <w:rsid w:val="00AB74A4"/>
    <w:rsid w:val="00AC17DC"/>
    <w:rsid w:val="00AC2B40"/>
    <w:rsid w:val="00AC491B"/>
    <w:rsid w:val="00AC70A5"/>
    <w:rsid w:val="00AC72FE"/>
    <w:rsid w:val="00AC7A9F"/>
    <w:rsid w:val="00AD1462"/>
    <w:rsid w:val="00AD294E"/>
    <w:rsid w:val="00AD4661"/>
    <w:rsid w:val="00AD6505"/>
    <w:rsid w:val="00AD6DAC"/>
    <w:rsid w:val="00AE17AA"/>
    <w:rsid w:val="00AE2248"/>
    <w:rsid w:val="00AF041A"/>
    <w:rsid w:val="00AF0951"/>
    <w:rsid w:val="00AF1134"/>
    <w:rsid w:val="00AF3A6C"/>
    <w:rsid w:val="00AF51AD"/>
    <w:rsid w:val="00AF6591"/>
    <w:rsid w:val="00B0014E"/>
    <w:rsid w:val="00B020D6"/>
    <w:rsid w:val="00B030CB"/>
    <w:rsid w:val="00B048DC"/>
    <w:rsid w:val="00B0738A"/>
    <w:rsid w:val="00B116FA"/>
    <w:rsid w:val="00B11E2C"/>
    <w:rsid w:val="00B15465"/>
    <w:rsid w:val="00B20055"/>
    <w:rsid w:val="00B2040A"/>
    <w:rsid w:val="00B20F33"/>
    <w:rsid w:val="00B23D48"/>
    <w:rsid w:val="00B25248"/>
    <w:rsid w:val="00B25D5E"/>
    <w:rsid w:val="00B25D5F"/>
    <w:rsid w:val="00B2602A"/>
    <w:rsid w:val="00B31214"/>
    <w:rsid w:val="00B32654"/>
    <w:rsid w:val="00B339E3"/>
    <w:rsid w:val="00B36088"/>
    <w:rsid w:val="00B36131"/>
    <w:rsid w:val="00B3719F"/>
    <w:rsid w:val="00B37D05"/>
    <w:rsid w:val="00B44EC3"/>
    <w:rsid w:val="00B451DC"/>
    <w:rsid w:val="00B45692"/>
    <w:rsid w:val="00B4682E"/>
    <w:rsid w:val="00B5584D"/>
    <w:rsid w:val="00B57FDB"/>
    <w:rsid w:val="00B62B0F"/>
    <w:rsid w:val="00B660A8"/>
    <w:rsid w:val="00B67778"/>
    <w:rsid w:val="00B70872"/>
    <w:rsid w:val="00B70C8F"/>
    <w:rsid w:val="00B72211"/>
    <w:rsid w:val="00B72AC1"/>
    <w:rsid w:val="00B72C19"/>
    <w:rsid w:val="00B745B9"/>
    <w:rsid w:val="00B752AF"/>
    <w:rsid w:val="00B759E4"/>
    <w:rsid w:val="00B75E23"/>
    <w:rsid w:val="00B7619C"/>
    <w:rsid w:val="00B80EB4"/>
    <w:rsid w:val="00B8281B"/>
    <w:rsid w:val="00B84752"/>
    <w:rsid w:val="00B86770"/>
    <w:rsid w:val="00B87DA1"/>
    <w:rsid w:val="00B9120D"/>
    <w:rsid w:val="00B92A29"/>
    <w:rsid w:val="00B92C10"/>
    <w:rsid w:val="00B9387D"/>
    <w:rsid w:val="00B939F3"/>
    <w:rsid w:val="00B942E9"/>
    <w:rsid w:val="00B9616E"/>
    <w:rsid w:val="00B97ADF"/>
    <w:rsid w:val="00BA0A15"/>
    <w:rsid w:val="00BA1009"/>
    <w:rsid w:val="00BA4DA6"/>
    <w:rsid w:val="00BA508D"/>
    <w:rsid w:val="00BB037C"/>
    <w:rsid w:val="00BB1463"/>
    <w:rsid w:val="00BB26C2"/>
    <w:rsid w:val="00BB2DC6"/>
    <w:rsid w:val="00BB40B0"/>
    <w:rsid w:val="00BB495F"/>
    <w:rsid w:val="00BB4BEB"/>
    <w:rsid w:val="00BC134E"/>
    <w:rsid w:val="00BC1A6B"/>
    <w:rsid w:val="00BC2529"/>
    <w:rsid w:val="00BC4FFF"/>
    <w:rsid w:val="00BC6286"/>
    <w:rsid w:val="00BD0740"/>
    <w:rsid w:val="00BD76A6"/>
    <w:rsid w:val="00BD7725"/>
    <w:rsid w:val="00BE05A3"/>
    <w:rsid w:val="00BE2671"/>
    <w:rsid w:val="00BE4677"/>
    <w:rsid w:val="00BE5C59"/>
    <w:rsid w:val="00BE6B54"/>
    <w:rsid w:val="00BE6CA1"/>
    <w:rsid w:val="00BE7282"/>
    <w:rsid w:val="00BF249B"/>
    <w:rsid w:val="00BF3135"/>
    <w:rsid w:val="00BF4D6C"/>
    <w:rsid w:val="00BF516B"/>
    <w:rsid w:val="00C0448F"/>
    <w:rsid w:val="00C04542"/>
    <w:rsid w:val="00C104A6"/>
    <w:rsid w:val="00C10CB3"/>
    <w:rsid w:val="00C10F2B"/>
    <w:rsid w:val="00C10F60"/>
    <w:rsid w:val="00C11839"/>
    <w:rsid w:val="00C13098"/>
    <w:rsid w:val="00C13375"/>
    <w:rsid w:val="00C13BA1"/>
    <w:rsid w:val="00C14C73"/>
    <w:rsid w:val="00C168D8"/>
    <w:rsid w:val="00C17DFE"/>
    <w:rsid w:val="00C21467"/>
    <w:rsid w:val="00C22D1D"/>
    <w:rsid w:val="00C2532C"/>
    <w:rsid w:val="00C25E7C"/>
    <w:rsid w:val="00C25F81"/>
    <w:rsid w:val="00C30B19"/>
    <w:rsid w:val="00C339F9"/>
    <w:rsid w:val="00C34036"/>
    <w:rsid w:val="00C35CF3"/>
    <w:rsid w:val="00C37C2E"/>
    <w:rsid w:val="00C37D36"/>
    <w:rsid w:val="00C41051"/>
    <w:rsid w:val="00C42D69"/>
    <w:rsid w:val="00C42E63"/>
    <w:rsid w:val="00C44DF1"/>
    <w:rsid w:val="00C46A11"/>
    <w:rsid w:val="00C473FC"/>
    <w:rsid w:val="00C47DF8"/>
    <w:rsid w:val="00C549CD"/>
    <w:rsid w:val="00C54A8F"/>
    <w:rsid w:val="00C5747F"/>
    <w:rsid w:val="00C63F0C"/>
    <w:rsid w:val="00C66CFE"/>
    <w:rsid w:val="00C716FE"/>
    <w:rsid w:val="00C7187F"/>
    <w:rsid w:val="00C71E1A"/>
    <w:rsid w:val="00C7241E"/>
    <w:rsid w:val="00C727F3"/>
    <w:rsid w:val="00C72B93"/>
    <w:rsid w:val="00C72F59"/>
    <w:rsid w:val="00C73FC4"/>
    <w:rsid w:val="00C7655A"/>
    <w:rsid w:val="00C7697F"/>
    <w:rsid w:val="00C87986"/>
    <w:rsid w:val="00C920DA"/>
    <w:rsid w:val="00CA0431"/>
    <w:rsid w:val="00CA04E8"/>
    <w:rsid w:val="00CA2634"/>
    <w:rsid w:val="00CA6225"/>
    <w:rsid w:val="00CA681F"/>
    <w:rsid w:val="00CA6A09"/>
    <w:rsid w:val="00CB363A"/>
    <w:rsid w:val="00CB3EB7"/>
    <w:rsid w:val="00CB4AF4"/>
    <w:rsid w:val="00CB526D"/>
    <w:rsid w:val="00CB5E99"/>
    <w:rsid w:val="00CB6001"/>
    <w:rsid w:val="00CC3358"/>
    <w:rsid w:val="00CD00C9"/>
    <w:rsid w:val="00CD0707"/>
    <w:rsid w:val="00CD4D53"/>
    <w:rsid w:val="00CD61E9"/>
    <w:rsid w:val="00CE1ED8"/>
    <w:rsid w:val="00CE46AB"/>
    <w:rsid w:val="00CE49E0"/>
    <w:rsid w:val="00CE4D50"/>
    <w:rsid w:val="00CE5730"/>
    <w:rsid w:val="00CF001C"/>
    <w:rsid w:val="00CF091F"/>
    <w:rsid w:val="00CF0973"/>
    <w:rsid w:val="00CF155B"/>
    <w:rsid w:val="00D057F1"/>
    <w:rsid w:val="00D0622E"/>
    <w:rsid w:val="00D16F17"/>
    <w:rsid w:val="00D20598"/>
    <w:rsid w:val="00D2111E"/>
    <w:rsid w:val="00D21750"/>
    <w:rsid w:val="00D21FBF"/>
    <w:rsid w:val="00D22C85"/>
    <w:rsid w:val="00D2319C"/>
    <w:rsid w:val="00D24248"/>
    <w:rsid w:val="00D24535"/>
    <w:rsid w:val="00D24944"/>
    <w:rsid w:val="00D24A68"/>
    <w:rsid w:val="00D27745"/>
    <w:rsid w:val="00D34A77"/>
    <w:rsid w:val="00D36A34"/>
    <w:rsid w:val="00D36B61"/>
    <w:rsid w:val="00D4031A"/>
    <w:rsid w:val="00D45A17"/>
    <w:rsid w:val="00D46B84"/>
    <w:rsid w:val="00D50A0C"/>
    <w:rsid w:val="00D50CD3"/>
    <w:rsid w:val="00D50DD4"/>
    <w:rsid w:val="00D51F6F"/>
    <w:rsid w:val="00D520E3"/>
    <w:rsid w:val="00D54125"/>
    <w:rsid w:val="00D55CD9"/>
    <w:rsid w:val="00D565D3"/>
    <w:rsid w:val="00D56FF9"/>
    <w:rsid w:val="00D60D5C"/>
    <w:rsid w:val="00D611AB"/>
    <w:rsid w:val="00D61F27"/>
    <w:rsid w:val="00D632DB"/>
    <w:rsid w:val="00D6377E"/>
    <w:rsid w:val="00D64AA7"/>
    <w:rsid w:val="00D66E80"/>
    <w:rsid w:val="00D7174C"/>
    <w:rsid w:val="00D72406"/>
    <w:rsid w:val="00D72BD1"/>
    <w:rsid w:val="00D7337C"/>
    <w:rsid w:val="00D736F6"/>
    <w:rsid w:val="00D73BC0"/>
    <w:rsid w:val="00D75299"/>
    <w:rsid w:val="00D76829"/>
    <w:rsid w:val="00D80956"/>
    <w:rsid w:val="00D81A09"/>
    <w:rsid w:val="00D82470"/>
    <w:rsid w:val="00D83A55"/>
    <w:rsid w:val="00D90074"/>
    <w:rsid w:val="00D902EA"/>
    <w:rsid w:val="00D90F83"/>
    <w:rsid w:val="00D9229D"/>
    <w:rsid w:val="00D95480"/>
    <w:rsid w:val="00D95D92"/>
    <w:rsid w:val="00D964C1"/>
    <w:rsid w:val="00DA0BB6"/>
    <w:rsid w:val="00DA211F"/>
    <w:rsid w:val="00DA255A"/>
    <w:rsid w:val="00DA2DD5"/>
    <w:rsid w:val="00DA4EA0"/>
    <w:rsid w:val="00DA5B48"/>
    <w:rsid w:val="00DA7775"/>
    <w:rsid w:val="00DB0648"/>
    <w:rsid w:val="00DB3FAC"/>
    <w:rsid w:val="00DB4D76"/>
    <w:rsid w:val="00DB4ED4"/>
    <w:rsid w:val="00DB63C1"/>
    <w:rsid w:val="00DB6EAC"/>
    <w:rsid w:val="00DC09D2"/>
    <w:rsid w:val="00DC1269"/>
    <w:rsid w:val="00DC2350"/>
    <w:rsid w:val="00DC2C43"/>
    <w:rsid w:val="00DC2DF2"/>
    <w:rsid w:val="00DC7211"/>
    <w:rsid w:val="00DC7636"/>
    <w:rsid w:val="00DD3757"/>
    <w:rsid w:val="00DD682F"/>
    <w:rsid w:val="00DE1E87"/>
    <w:rsid w:val="00DE3991"/>
    <w:rsid w:val="00DE3BB5"/>
    <w:rsid w:val="00DE5A83"/>
    <w:rsid w:val="00DE6997"/>
    <w:rsid w:val="00DE6D7B"/>
    <w:rsid w:val="00DE725F"/>
    <w:rsid w:val="00DE79E0"/>
    <w:rsid w:val="00DF0C5C"/>
    <w:rsid w:val="00DF30A7"/>
    <w:rsid w:val="00DF52F4"/>
    <w:rsid w:val="00DF736E"/>
    <w:rsid w:val="00E0177C"/>
    <w:rsid w:val="00E04C55"/>
    <w:rsid w:val="00E062D8"/>
    <w:rsid w:val="00E074A0"/>
    <w:rsid w:val="00E077FE"/>
    <w:rsid w:val="00E07EA4"/>
    <w:rsid w:val="00E1126F"/>
    <w:rsid w:val="00E139F0"/>
    <w:rsid w:val="00E1676D"/>
    <w:rsid w:val="00E2178C"/>
    <w:rsid w:val="00E23B2E"/>
    <w:rsid w:val="00E2611F"/>
    <w:rsid w:val="00E264AA"/>
    <w:rsid w:val="00E27EC0"/>
    <w:rsid w:val="00E30445"/>
    <w:rsid w:val="00E3162D"/>
    <w:rsid w:val="00E3513A"/>
    <w:rsid w:val="00E41697"/>
    <w:rsid w:val="00E45A88"/>
    <w:rsid w:val="00E45B81"/>
    <w:rsid w:val="00E50967"/>
    <w:rsid w:val="00E51781"/>
    <w:rsid w:val="00E51B67"/>
    <w:rsid w:val="00E51EF9"/>
    <w:rsid w:val="00E52483"/>
    <w:rsid w:val="00E55241"/>
    <w:rsid w:val="00E56008"/>
    <w:rsid w:val="00E5622D"/>
    <w:rsid w:val="00E573F3"/>
    <w:rsid w:val="00E576A7"/>
    <w:rsid w:val="00E61F35"/>
    <w:rsid w:val="00E666D7"/>
    <w:rsid w:val="00E72D33"/>
    <w:rsid w:val="00E76912"/>
    <w:rsid w:val="00E76AAA"/>
    <w:rsid w:val="00E84000"/>
    <w:rsid w:val="00E8474F"/>
    <w:rsid w:val="00E86257"/>
    <w:rsid w:val="00E8632F"/>
    <w:rsid w:val="00E91814"/>
    <w:rsid w:val="00E9537C"/>
    <w:rsid w:val="00E9639B"/>
    <w:rsid w:val="00E963BA"/>
    <w:rsid w:val="00E96B4F"/>
    <w:rsid w:val="00EA0C2E"/>
    <w:rsid w:val="00EA117D"/>
    <w:rsid w:val="00EA1997"/>
    <w:rsid w:val="00EA1C5C"/>
    <w:rsid w:val="00EA22A1"/>
    <w:rsid w:val="00EA2429"/>
    <w:rsid w:val="00EA26D3"/>
    <w:rsid w:val="00EA424C"/>
    <w:rsid w:val="00EA42C9"/>
    <w:rsid w:val="00EA78AB"/>
    <w:rsid w:val="00EB3C72"/>
    <w:rsid w:val="00EB6A88"/>
    <w:rsid w:val="00EB7777"/>
    <w:rsid w:val="00EC0870"/>
    <w:rsid w:val="00EC2C4A"/>
    <w:rsid w:val="00EC59A7"/>
    <w:rsid w:val="00ED04CD"/>
    <w:rsid w:val="00ED232C"/>
    <w:rsid w:val="00ED42DF"/>
    <w:rsid w:val="00ED5395"/>
    <w:rsid w:val="00ED61E4"/>
    <w:rsid w:val="00ED67E7"/>
    <w:rsid w:val="00ED6BCE"/>
    <w:rsid w:val="00EE05A0"/>
    <w:rsid w:val="00EE1375"/>
    <w:rsid w:val="00EE25B7"/>
    <w:rsid w:val="00EE26D9"/>
    <w:rsid w:val="00EE3453"/>
    <w:rsid w:val="00EE3DB9"/>
    <w:rsid w:val="00EE4100"/>
    <w:rsid w:val="00EE6755"/>
    <w:rsid w:val="00EE7DDA"/>
    <w:rsid w:val="00EF15D8"/>
    <w:rsid w:val="00EF247D"/>
    <w:rsid w:val="00EF2EDC"/>
    <w:rsid w:val="00EF47EF"/>
    <w:rsid w:val="00EF6A46"/>
    <w:rsid w:val="00EF6CB4"/>
    <w:rsid w:val="00EF7360"/>
    <w:rsid w:val="00F008B5"/>
    <w:rsid w:val="00F00A9D"/>
    <w:rsid w:val="00F0117A"/>
    <w:rsid w:val="00F01783"/>
    <w:rsid w:val="00F01AF6"/>
    <w:rsid w:val="00F04499"/>
    <w:rsid w:val="00F056CB"/>
    <w:rsid w:val="00F078ED"/>
    <w:rsid w:val="00F13B1B"/>
    <w:rsid w:val="00F13FDF"/>
    <w:rsid w:val="00F1648B"/>
    <w:rsid w:val="00F2224B"/>
    <w:rsid w:val="00F22A7D"/>
    <w:rsid w:val="00F2392F"/>
    <w:rsid w:val="00F249B5"/>
    <w:rsid w:val="00F30648"/>
    <w:rsid w:val="00F30C88"/>
    <w:rsid w:val="00F410E1"/>
    <w:rsid w:val="00F41C3D"/>
    <w:rsid w:val="00F43447"/>
    <w:rsid w:val="00F43928"/>
    <w:rsid w:val="00F45709"/>
    <w:rsid w:val="00F47575"/>
    <w:rsid w:val="00F5104E"/>
    <w:rsid w:val="00F514E4"/>
    <w:rsid w:val="00F52AE9"/>
    <w:rsid w:val="00F52F47"/>
    <w:rsid w:val="00F5304C"/>
    <w:rsid w:val="00F543D1"/>
    <w:rsid w:val="00F55260"/>
    <w:rsid w:val="00F5729F"/>
    <w:rsid w:val="00F573AD"/>
    <w:rsid w:val="00F573F4"/>
    <w:rsid w:val="00F61F2A"/>
    <w:rsid w:val="00F62C40"/>
    <w:rsid w:val="00F64FB9"/>
    <w:rsid w:val="00F678B2"/>
    <w:rsid w:val="00F71304"/>
    <w:rsid w:val="00F71735"/>
    <w:rsid w:val="00F75F36"/>
    <w:rsid w:val="00F77A7B"/>
    <w:rsid w:val="00F81F9D"/>
    <w:rsid w:val="00F822DA"/>
    <w:rsid w:val="00F83070"/>
    <w:rsid w:val="00F8355F"/>
    <w:rsid w:val="00F836B2"/>
    <w:rsid w:val="00F841DE"/>
    <w:rsid w:val="00F87605"/>
    <w:rsid w:val="00F876B1"/>
    <w:rsid w:val="00F917CD"/>
    <w:rsid w:val="00F95380"/>
    <w:rsid w:val="00F9624E"/>
    <w:rsid w:val="00F97767"/>
    <w:rsid w:val="00FA13FD"/>
    <w:rsid w:val="00FA15DF"/>
    <w:rsid w:val="00FA34C7"/>
    <w:rsid w:val="00FA4CE3"/>
    <w:rsid w:val="00FA4CED"/>
    <w:rsid w:val="00FA74F7"/>
    <w:rsid w:val="00FA7E38"/>
    <w:rsid w:val="00FB0793"/>
    <w:rsid w:val="00FB7089"/>
    <w:rsid w:val="00FC165F"/>
    <w:rsid w:val="00FC2BE2"/>
    <w:rsid w:val="00FC4F5C"/>
    <w:rsid w:val="00FC642F"/>
    <w:rsid w:val="00FC6D82"/>
    <w:rsid w:val="00FC6EE7"/>
    <w:rsid w:val="00FD2747"/>
    <w:rsid w:val="00FD30F9"/>
    <w:rsid w:val="00FD4655"/>
    <w:rsid w:val="00FE4500"/>
    <w:rsid w:val="00FE50BD"/>
    <w:rsid w:val="00FE7462"/>
    <w:rsid w:val="00FE77A4"/>
    <w:rsid w:val="00FF0AAC"/>
    <w:rsid w:val="00FF3BAE"/>
    <w:rsid w:val="00FF3E30"/>
    <w:rsid w:val="00FF40F9"/>
    <w:rsid w:val="00FF4299"/>
    <w:rsid w:val="00FF4BA6"/>
    <w:rsid w:val="00FF4F1B"/>
    <w:rsid w:val="00FF5D5A"/>
    <w:rsid w:val="00FF6394"/>
    <w:rsid w:val="00FF7133"/>
    <w:rsid w:val="03B199E6"/>
    <w:rsid w:val="04BE5BCB"/>
    <w:rsid w:val="0590CD9F"/>
    <w:rsid w:val="06360672"/>
    <w:rsid w:val="087D7365"/>
    <w:rsid w:val="08850B09"/>
    <w:rsid w:val="09F759AC"/>
    <w:rsid w:val="0A4FA612"/>
    <w:rsid w:val="0ACD17B8"/>
    <w:rsid w:val="0C000F23"/>
    <w:rsid w:val="0D631D29"/>
    <w:rsid w:val="0F761342"/>
    <w:rsid w:val="0F9AD29A"/>
    <w:rsid w:val="110AF99D"/>
    <w:rsid w:val="14A81ABD"/>
    <w:rsid w:val="183268B1"/>
    <w:rsid w:val="1BDABD1B"/>
    <w:rsid w:val="1C426721"/>
    <w:rsid w:val="1C6E551E"/>
    <w:rsid w:val="207CFD75"/>
    <w:rsid w:val="23C75CDC"/>
    <w:rsid w:val="2419BD87"/>
    <w:rsid w:val="242D5E3C"/>
    <w:rsid w:val="25687704"/>
    <w:rsid w:val="27726B57"/>
    <w:rsid w:val="28E37B1E"/>
    <w:rsid w:val="2A7F4B7F"/>
    <w:rsid w:val="2AA360B3"/>
    <w:rsid w:val="2B3FB9C9"/>
    <w:rsid w:val="2BD7B888"/>
    <w:rsid w:val="2C2351A0"/>
    <w:rsid w:val="2E0E2860"/>
    <w:rsid w:val="2F770350"/>
    <w:rsid w:val="2FD8938F"/>
    <w:rsid w:val="30AB29AB"/>
    <w:rsid w:val="34799D04"/>
    <w:rsid w:val="358565A2"/>
    <w:rsid w:val="371E9A0F"/>
    <w:rsid w:val="37E8CE21"/>
    <w:rsid w:val="384FA61E"/>
    <w:rsid w:val="3AC1A37D"/>
    <w:rsid w:val="3D1897BB"/>
    <w:rsid w:val="3DA362B7"/>
    <w:rsid w:val="4409F91B"/>
    <w:rsid w:val="440B9567"/>
    <w:rsid w:val="44756956"/>
    <w:rsid w:val="45E37AAA"/>
    <w:rsid w:val="467084AB"/>
    <w:rsid w:val="47876255"/>
    <w:rsid w:val="4813895F"/>
    <w:rsid w:val="54850281"/>
    <w:rsid w:val="55A1EB16"/>
    <w:rsid w:val="5CCEEF19"/>
    <w:rsid w:val="5E6BEE20"/>
    <w:rsid w:val="6113A4E8"/>
    <w:rsid w:val="66F20FF1"/>
    <w:rsid w:val="6E12CFA7"/>
    <w:rsid w:val="71250B24"/>
    <w:rsid w:val="730F070B"/>
    <w:rsid w:val="7328858B"/>
    <w:rsid w:val="745CABE6"/>
    <w:rsid w:val="75F87C47"/>
    <w:rsid w:val="7861CFB4"/>
    <w:rsid w:val="7A005D3C"/>
    <w:rsid w:val="7BF4BB59"/>
    <w:rsid w:val="7C031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819F4"/>
  <w15:chartTrackingRefBased/>
  <w15:docId w15:val="{ADA38130-325C-4C5A-8A87-12697E0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aliases w:val="Titol 1,Outline1"/>
    <w:basedOn w:val="Normal"/>
    <w:next w:val="Normal"/>
    <w:link w:val="Heading1Char"/>
    <w:qFormat/>
    <w:rsid w:val="00B36088"/>
    <w:pPr>
      <w:keepNext/>
      <w:numPr>
        <w:numId w:val="2"/>
      </w:numPr>
      <w:ind w:left="360"/>
      <w:jc w:val="both"/>
      <w:outlineLvl w:val="0"/>
    </w:pPr>
    <w:rPr>
      <w:rFonts w:cs="Arial"/>
      <w:b/>
      <w:bCs/>
      <w:caps/>
      <w:sz w:val="28"/>
      <w:lang w:eastAsia="en-GB"/>
    </w:rPr>
  </w:style>
  <w:style w:type="paragraph" w:styleId="Heading2">
    <w:name w:val="heading 2"/>
    <w:basedOn w:val="Normal"/>
    <w:next w:val="Normal"/>
    <w:link w:val="Heading2Char"/>
    <w:autoRedefine/>
    <w:qFormat/>
    <w:rsid w:val="00EA2429"/>
    <w:pPr>
      <w:keepNext/>
      <w:widowControl w:val="0"/>
      <w:outlineLvl w:val="1"/>
    </w:pPr>
    <w:rPr>
      <w:rFonts w:ascii="Arial Bold" w:hAnsi="Arial Bold" w:cs="Arial"/>
      <w:b/>
      <w:bCs/>
      <w:sz w:val="22"/>
      <w:szCs w:val="22"/>
    </w:rPr>
  </w:style>
  <w:style w:type="paragraph" w:styleId="Heading3">
    <w:name w:val="heading 3"/>
    <w:basedOn w:val="Normal"/>
    <w:next w:val="Normal"/>
    <w:qFormat/>
    <w:rsid w:val="005E2E8F"/>
    <w:pPr>
      <w:keepNext/>
      <w:spacing w:before="240" w:after="60"/>
      <w:outlineLvl w:val="2"/>
    </w:pPr>
    <w:rPr>
      <w:rFonts w:cs="Arial"/>
      <w:b/>
      <w:bCs/>
      <w:sz w:val="26"/>
      <w:szCs w:val="26"/>
      <w:lang w:eastAsia="en-GB"/>
    </w:rPr>
  </w:style>
  <w:style w:type="paragraph" w:styleId="Heading5">
    <w:name w:val="heading 5"/>
    <w:basedOn w:val="Normal"/>
    <w:next w:val="Normal"/>
    <w:link w:val="Heading5Char"/>
    <w:qFormat/>
    <w:rsid w:val="00663512"/>
    <w:pPr>
      <w:spacing w:before="240" w:after="60"/>
      <w:outlineLvl w:val="4"/>
    </w:pPr>
    <w:rPr>
      <w:rFonts w:cs="Arial"/>
      <w:b/>
      <w:bCs/>
      <w:i/>
      <w:iCs/>
      <w:sz w:val="26"/>
      <w:szCs w:val="26"/>
      <w:lang w:eastAsia="en-GB"/>
    </w:rPr>
  </w:style>
  <w:style w:type="paragraph" w:styleId="Heading6">
    <w:name w:val="heading 6"/>
    <w:basedOn w:val="Normal"/>
    <w:next w:val="Normal"/>
    <w:qFormat/>
    <w:rsid w:val="00960202"/>
    <w:pPr>
      <w:spacing w:before="240" w:after="60"/>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40" w:after="240" w:line="240" w:lineRule="atLeast"/>
    </w:pPr>
    <w:rPr>
      <w:rFonts w:eastAsia="MS Mincho"/>
      <w:kern w:val="18"/>
      <w:sz w:val="22"/>
      <w:szCs w:val="20"/>
    </w:rPr>
  </w:style>
  <w:style w:type="paragraph" w:styleId="Signature">
    <w:name w:val="Signature"/>
    <w:basedOn w:val="Normal"/>
    <w:next w:val="Normal"/>
    <w:pPr>
      <w:keepNext/>
      <w:spacing w:before="880" w:line="240" w:lineRule="atLeast"/>
    </w:pPr>
    <w:rPr>
      <w:rFonts w:eastAsia="MS Mincho"/>
      <w:kern w:val="18"/>
      <w:sz w:val="22"/>
      <w:szCs w:val="20"/>
    </w:rPr>
  </w:style>
  <w:style w:type="paragraph" w:styleId="Date">
    <w:name w:val="Date"/>
    <w:basedOn w:val="Normal"/>
    <w:next w:val="Normal"/>
    <w:pPr>
      <w:spacing w:after="220"/>
      <w:jc w:val="both"/>
    </w:pPr>
    <w:rPr>
      <w:rFonts w:eastAsia="MS Mincho"/>
      <w:kern w:val="18"/>
      <w:sz w:val="22"/>
      <w:szCs w:val="20"/>
    </w:rPr>
  </w:style>
  <w:style w:type="paragraph" w:styleId="Header">
    <w:name w:val="header"/>
    <w:basedOn w:val="Normal"/>
    <w:pPr>
      <w:tabs>
        <w:tab w:val="center" w:pos="4320"/>
        <w:tab w:val="right" w:pos="8640"/>
      </w:tabs>
      <w:jc w:val="both"/>
    </w:pPr>
    <w:rPr>
      <w:rFonts w:eastAsia="MS Mincho"/>
      <w:kern w:val="18"/>
      <w:sz w:val="16"/>
      <w:szCs w:val="20"/>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jc w:val="both"/>
    </w:pPr>
    <w:rPr>
      <w:rFonts w:eastAsia="MS Mincho"/>
      <w:kern w:val="18"/>
      <w:sz w:val="16"/>
      <w:szCs w:val="20"/>
    </w:rPr>
  </w:style>
  <w:style w:type="character" w:customStyle="1" w:styleId="HeaderChar">
    <w:name w:val="Header Char"/>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rPr>
      <w:rFonts w:cs="Arial"/>
      <w:sz w:val="22"/>
      <w:lang w:val="en-US"/>
    </w:rPr>
  </w:style>
  <w:style w:type="paragraph" w:styleId="NormalWeb">
    <w:name w:val="Normal (Web)"/>
    <w:basedOn w:val="Normal"/>
    <w:uiPriority w:val="99"/>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rsid w:val="005E2E8F"/>
    <w:pPr>
      <w:spacing w:after="120"/>
      <w:ind w:left="283"/>
    </w:pPr>
  </w:style>
  <w:style w:type="paragraph" w:styleId="BodyText2">
    <w:name w:val="Body Text 2"/>
    <w:basedOn w:val="Normal"/>
    <w:rsid w:val="005E2E8F"/>
    <w:pPr>
      <w:spacing w:after="120" w:line="480" w:lineRule="auto"/>
    </w:pPr>
  </w:style>
  <w:style w:type="paragraph" w:styleId="BodyText3">
    <w:name w:val="Body Text 3"/>
    <w:basedOn w:val="Normal"/>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semiHidden/>
    <w:rsid w:val="00330314"/>
    <w:rPr>
      <w:rFonts w:ascii="Tahoma" w:hAnsi="Tahoma" w:cs="Tahoma"/>
      <w:sz w:val="16"/>
      <w:szCs w:val="16"/>
    </w:rPr>
  </w:style>
  <w:style w:type="table" w:styleId="TableGrid">
    <w:name w:val="Table Grid"/>
    <w:basedOn w:val="TableNormal"/>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EA2429"/>
    <w:rPr>
      <w:rFonts w:ascii="Arial Bold" w:hAnsi="Arial Bold" w:cs="Arial"/>
      <w:b/>
      <w:bCs/>
      <w:sz w:val="22"/>
      <w:szCs w:val="22"/>
      <w:lang w:eastAsia="en-US"/>
    </w:rPr>
  </w:style>
  <w:style w:type="paragraph" w:styleId="ListBullet">
    <w:name w:val="List Bullet"/>
    <w:basedOn w:val="Normal"/>
    <w:rsid w:val="004E621C"/>
    <w:pPr>
      <w:numPr>
        <w:numId w:val="1"/>
      </w:numPr>
      <w:spacing w:after="120"/>
    </w:pPr>
    <w:rPr>
      <w:sz w:val="22"/>
      <w:szCs w:val="20"/>
    </w:rPr>
  </w:style>
  <w:style w:type="paragraph" w:styleId="ListContinue">
    <w:name w:val="List Continue"/>
    <w:basedOn w:val="Normal"/>
    <w:rsid w:val="004E621C"/>
    <w:pPr>
      <w:numPr>
        <w:ilvl w:val="1"/>
        <w:numId w:val="1"/>
      </w:numPr>
      <w:tabs>
        <w:tab w:val="left" w:pos="576"/>
      </w:tabs>
      <w:spacing w:after="240"/>
    </w:pPr>
    <w:rPr>
      <w:sz w:val="22"/>
      <w:szCs w:val="20"/>
    </w:rPr>
  </w:style>
  <w:style w:type="paragraph" w:styleId="ListBullet2">
    <w:name w:val="List Bullet 2"/>
    <w:basedOn w:val="Normal"/>
    <w:rsid w:val="004E621C"/>
    <w:pPr>
      <w:numPr>
        <w:ilvl w:val="2"/>
        <w:numId w:val="1"/>
      </w:numPr>
      <w:spacing w:after="120"/>
    </w:pPr>
    <w:rPr>
      <w:sz w:val="22"/>
      <w:szCs w:val="20"/>
    </w:rPr>
  </w:style>
  <w:style w:type="paragraph" w:styleId="ListContinue2">
    <w:name w:val="List Continue 2"/>
    <w:basedOn w:val="Normal"/>
    <w:rsid w:val="004E621C"/>
    <w:pPr>
      <w:numPr>
        <w:ilvl w:val="3"/>
        <w:numId w:val="1"/>
      </w:numPr>
      <w:tabs>
        <w:tab w:val="left" w:pos="576"/>
      </w:tabs>
      <w:spacing w:after="240"/>
    </w:pPr>
    <w:rPr>
      <w:sz w:val="22"/>
      <w:szCs w:val="20"/>
    </w:rPr>
  </w:style>
  <w:style w:type="character" w:styleId="CommentReference">
    <w:name w:val="annotation reference"/>
    <w:uiPriority w:val="99"/>
    <w:rsid w:val="004B124D"/>
    <w:rPr>
      <w:sz w:val="18"/>
      <w:szCs w:val="18"/>
    </w:rPr>
  </w:style>
  <w:style w:type="paragraph" w:styleId="CommentText">
    <w:name w:val="annotation text"/>
    <w:basedOn w:val="Normal"/>
    <w:link w:val="CommentTextChar"/>
    <w:uiPriority w:val="99"/>
    <w:rsid w:val="004B124D"/>
  </w:style>
  <w:style w:type="character" w:customStyle="1" w:styleId="CommentTextChar">
    <w:name w:val="Comment Text Char"/>
    <w:link w:val="CommentText"/>
    <w:uiPriority w:val="99"/>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customStyle="1" w:styleId="UnresolvedMention1">
    <w:name w:val="Unresolved Mention1"/>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rsid w:val="003147E9"/>
    <w:pPr>
      <w:ind w:left="480"/>
    </w:pPr>
  </w:style>
  <w:style w:type="paragraph" w:styleId="TOC1">
    <w:name w:val="toc 1"/>
    <w:basedOn w:val="Normal"/>
    <w:next w:val="Normal"/>
    <w:autoRedefine/>
    <w:uiPriority w:val="39"/>
    <w:rsid w:val="003147E9"/>
  </w:style>
  <w:style w:type="paragraph" w:styleId="TOC2">
    <w:name w:val="toc 2"/>
    <w:basedOn w:val="Normal"/>
    <w:next w:val="Normal"/>
    <w:autoRedefine/>
    <w:uiPriority w:val="39"/>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Helvetica">
    <w:name w:val="Helvetica"/>
    <w:aliases w:val="12 point"/>
    <w:rsid w:val="0040705A"/>
    <w:pPr>
      <w:widowControl w:val="0"/>
    </w:pPr>
    <w:rPr>
      <w:color w:val="000000"/>
      <w:sz w:val="24"/>
      <w:lang w:eastAsia="en-US"/>
    </w:rPr>
  </w:style>
  <w:style w:type="paragraph" w:styleId="BlockText">
    <w:name w:val="Block Text"/>
    <w:basedOn w:val="Normal"/>
    <w:rsid w:val="0040705A"/>
    <w:pPr>
      <w:ind w:left="36" w:right="36"/>
      <w:jc w:val="center"/>
    </w:pPr>
    <w:rPr>
      <w:rFonts w:ascii="Times New Roman" w:hAnsi="Times New Roman"/>
      <w:b/>
      <w:color w:val="000000"/>
      <w:szCs w:val="20"/>
    </w:rPr>
  </w:style>
  <w:style w:type="paragraph" w:customStyle="1" w:styleId="Normal1">
    <w:name w:val="Normal1"/>
    <w:basedOn w:val="Normal"/>
    <w:link w:val="normalChar"/>
    <w:rsid w:val="0040705A"/>
    <w:rPr>
      <w:szCs w:val="20"/>
      <w:lang w:val="en-US"/>
    </w:rPr>
  </w:style>
  <w:style w:type="paragraph" w:customStyle="1" w:styleId="Figurelabel">
    <w:name w:val="Figure label"/>
    <w:basedOn w:val="Normal"/>
    <w:next w:val="BodyText"/>
    <w:rsid w:val="0040705A"/>
    <w:pPr>
      <w:numPr>
        <w:numId w:val="5"/>
      </w:numPr>
      <w:spacing w:line="360" w:lineRule="auto"/>
    </w:pPr>
    <w:rPr>
      <w:rFonts w:ascii="Tahoma" w:hAnsi="Tahoma"/>
      <w:b/>
      <w:sz w:val="22"/>
      <w:szCs w:val="20"/>
    </w:rPr>
  </w:style>
  <w:style w:type="character" w:customStyle="1" w:styleId="normalChar">
    <w:name w:val="normal Char"/>
    <w:link w:val="Normal1"/>
    <w:rsid w:val="0040705A"/>
    <w:rPr>
      <w:rFonts w:ascii="Arial" w:hAnsi="Arial"/>
      <w:sz w:val="24"/>
      <w:lang w:val="en-US" w:eastAsia="en-US"/>
    </w:rPr>
  </w:style>
  <w:style w:type="paragraph" w:styleId="ListParagraph">
    <w:name w:val="List Paragraph"/>
    <w:basedOn w:val="Normal"/>
    <w:uiPriority w:val="34"/>
    <w:qFormat/>
    <w:rsid w:val="00496F19"/>
    <w:pPr>
      <w:ind w:left="720"/>
      <w:contextualSpacing/>
    </w:pPr>
  </w:style>
  <w:style w:type="character" w:customStyle="1" w:styleId="Heading5Char">
    <w:name w:val="Heading 5 Char"/>
    <w:basedOn w:val="DefaultParagraphFont"/>
    <w:link w:val="Heading5"/>
    <w:rsid w:val="00663512"/>
    <w:rPr>
      <w:rFonts w:ascii="Arial" w:hAnsi="Arial" w:cs="Arial"/>
      <w:b/>
      <w:bCs/>
      <w:i/>
      <w:iCs/>
      <w:sz w:val="26"/>
      <w:szCs w:val="26"/>
    </w:rPr>
  </w:style>
  <w:style w:type="paragraph" w:styleId="BodyTextIndent2">
    <w:name w:val="Body Text Indent 2"/>
    <w:basedOn w:val="Normal"/>
    <w:link w:val="BodyTextIndent2Char"/>
    <w:rsid w:val="00663512"/>
    <w:pPr>
      <w:ind w:left="1260"/>
    </w:pPr>
    <w:rPr>
      <w:rFonts w:ascii="Tahoma" w:hAnsi="Tahoma" w:cs="Tahoma"/>
    </w:rPr>
  </w:style>
  <w:style w:type="character" w:customStyle="1" w:styleId="BodyTextIndent2Char">
    <w:name w:val="Body Text Indent 2 Char"/>
    <w:basedOn w:val="DefaultParagraphFont"/>
    <w:link w:val="BodyTextIndent2"/>
    <w:rsid w:val="00663512"/>
    <w:rPr>
      <w:rFonts w:ascii="Tahoma" w:hAnsi="Tahoma" w:cs="Tahoma"/>
      <w:sz w:val="24"/>
      <w:szCs w:val="24"/>
      <w:lang w:eastAsia="en-US"/>
    </w:rPr>
  </w:style>
  <w:style w:type="paragraph" w:customStyle="1" w:styleId="Default">
    <w:name w:val="Default"/>
    <w:rsid w:val="00663512"/>
    <w:pPr>
      <w:autoSpaceDE w:val="0"/>
      <w:autoSpaceDN w:val="0"/>
      <w:adjustRightInd w:val="0"/>
    </w:pPr>
    <w:rPr>
      <w:rFonts w:ascii="Century Schoolbook" w:hAnsi="Century Schoolbook" w:cs="Century Schoolbook"/>
      <w:color w:val="000000"/>
      <w:sz w:val="24"/>
      <w:szCs w:val="24"/>
    </w:rPr>
  </w:style>
  <w:style w:type="paragraph" w:styleId="EnvelopeReturn">
    <w:name w:val="envelope return"/>
    <w:basedOn w:val="Normal"/>
    <w:rsid w:val="00663512"/>
    <w:pPr>
      <w:widowControl w:val="0"/>
    </w:pPr>
    <w:rPr>
      <w:sz w:val="16"/>
      <w:szCs w:val="20"/>
    </w:rPr>
  </w:style>
  <w:style w:type="paragraph" w:styleId="TOC4">
    <w:name w:val="toc 4"/>
    <w:basedOn w:val="Normal"/>
    <w:next w:val="Normal"/>
    <w:autoRedefine/>
    <w:uiPriority w:val="39"/>
    <w:rsid w:val="00663512"/>
    <w:pPr>
      <w:ind w:left="440"/>
    </w:pPr>
    <w:rPr>
      <w:rFonts w:ascii="Times New Roman" w:hAnsi="Times New Roman"/>
      <w:sz w:val="20"/>
      <w:szCs w:val="20"/>
      <w:lang w:eastAsia="en-GB"/>
    </w:rPr>
  </w:style>
  <w:style w:type="paragraph" w:styleId="TOC5">
    <w:name w:val="toc 5"/>
    <w:basedOn w:val="Normal"/>
    <w:next w:val="Normal"/>
    <w:autoRedefine/>
    <w:uiPriority w:val="39"/>
    <w:rsid w:val="00663512"/>
    <w:pPr>
      <w:ind w:left="660"/>
    </w:pPr>
    <w:rPr>
      <w:rFonts w:ascii="Times New Roman" w:hAnsi="Times New Roman"/>
      <w:sz w:val="20"/>
      <w:szCs w:val="20"/>
      <w:lang w:eastAsia="en-GB"/>
    </w:rPr>
  </w:style>
  <w:style w:type="paragraph" w:styleId="TOC6">
    <w:name w:val="toc 6"/>
    <w:basedOn w:val="Normal"/>
    <w:next w:val="Normal"/>
    <w:autoRedefine/>
    <w:uiPriority w:val="39"/>
    <w:rsid w:val="00663512"/>
    <w:pPr>
      <w:ind w:left="880"/>
    </w:pPr>
    <w:rPr>
      <w:rFonts w:ascii="Times New Roman" w:hAnsi="Times New Roman"/>
      <w:sz w:val="20"/>
      <w:szCs w:val="20"/>
      <w:lang w:eastAsia="en-GB"/>
    </w:rPr>
  </w:style>
  <w:style w:type="paragraph" w:styleId="TOC7">
    <w:name w:val="toc 7"/>
    <w:basedOn w:val="Normal"/>
    <w:next w:val="Normal"/>
    <w:autoRedefine/>
    <w:uiPriority w:val="39"/>
    <w:rsid w:val="00663512"/>
    <w:pPr>
      <w:ind w:left="1100"/>
    </w:pPr>
    <w:rPr>
      <w:rFonts w:ascii="Times New Roman" w:hAnsi="Times New Roman"/>
      <w:sz w:val="20"/>
      <w:szCs w:val="20"/>
      <w:lang w:eastAsia="en-GB"/>
    </w:rPr>
  </w:style>
  <w:style w:type="paragraph" w:styleId="TOC8">
    <w:name w:val="toc 8"/>
    <w:basedOn w:val="Normal"/>
    <w:next w:val="Normal"/>
    <w:autoRedefine/>
    <w:uiPriority w:val="39"/>
    <w:rsid w:val="00663512"/>
    <w:pPr>
      <w:ind w:left="1320"/>
    </w:pPr>
    <w:rPr>
      <w:rFonts w:ascii="Times New Roman" w:hAnsi="Times New Roman"/>
      <w:sz w:val="20"/>
      <w:szCs w:val="20"/>
      <w:lang w:eastAsia="en-GB"/>
    </w:rPr>
  </w:style>
  <w:style w:type="paragraph" w:styleId="TOC9">
    <w:name w:val="toc 9"/>
    <w:basedOn w:val="Normal"/>
    <w:next w:val="Normal"/>
    <w:autoRedefine/>
    <w:uiPriority w:val="39"/>
    <w:rsid w:val="00663512"/>
    <w:pPr>
      <w:ind w:left="1540"/>
    </w:pPr>
    <w:rPr>
      <w:rFonts w:ascii="Times New Roman" w:hAnsi="Times New Roman"/>
      <w:sz w:val="20"/>
      <w:szCs w:val="20"/>
      <w:lang w:eastAsia="en-GB"/>
    </w:rPr>
  </w:style>
  <w:style w:type="paragraph" w:customStyle="1" w:styleId="TEXT">
    <w:name w:val="TEXT"/>
    <w:rsid w:val="00663512"/>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eastAsia="en-US"/>
    </w:rPr>
  </w:style>
  <w:style w:type="paragraph" w:styleId="PlainText">
    <w:name w:val="Plain Text"/>
    <w:basedOn w:val="Normal"/>
    <w:link w:val="PlainTextChar"/>
    <w:rsid w:val="00663512"/>
    <w:rPr>
      <w:rFonts w:ascii="Courier New" w:hAnsi="Courier New" w:cs="Courier New"/>
      <w:sz w:val="20"/>
      <w:szCs w:val="20"/>
      <w:lang w:eastAsia="en-GB"/>
    </w:rPr>
  </w:style>
  <w:style w:type="character" w:customStyle="1" w:styleId="PlainTextChar">
    <w:name w:val="Plain Text Char"/>
    <w:basedOn w:val="DefaultParagraphFont"/>
    <w:link w:val="PlainText"/>
    <w:rsid w:val="00663512"/>
    <w:rPr>
      <w:rFonts w:ascii="Courier New" w:hAnsi="Courier New" w:cs="Courier New"/>
    </w:rPr>
  </w:style>
  <w:style w:type="paragraph" w:customStyle="1" w:styleId="QAHeading1">
    <w:name w:val="QA Heading 1"/>
    <w:basedOn w:val="Heading1"/>
    <w:link w:val="QAHeading1Char"/>
    <w:autoRedefine/>
    <w:qFormat/>
    <w:rsid w:val="00663512"/>
    <w:pPr>
      <w:numPr>
        <w:numId w:val="7"/>
      </w:numPr>
      <w:jc w:val="left"/>
    </w:pPr>
    <w:rPr>
      <w:rFonts w:ascii="Arial Bold" w:hAnsi="Arial Bold" w:cs="Times New Roman"/>
      <w:b w:val="0"/>
      <w:bCs w:val="0"/>
      <w:sz w:val="24"/>
      <w:szCs w:val="20"/>
      <w:lang w:eastAsia="en-US"/>
    </w:rPr>
  </w:style>
  <w:style w:type="paragraph" w:customStyle="1" w:styleId="QAHeading2">
    <w:name w:val="QA Heading 2"/>
    <w:basedOn w:val="QAHeading1"/>
    <w:link w:val="QAHeading2Char"/>
    <w:autoRedefine/>
    <w:qFormat/>
    <w:rsid w:val="00663512"/>
    <w:pPr>
      <w:numPr>
        <w:numId w:val="0"/>
      </w:numPr>
    </w:pPr>
    <w:rPr>
      <w:b/>
      <w:caps w:val="0"/>
      <w:sz w:val="22"/>
    </w:rPr>
  </w:style>
  <w:style w:type="character" w:customStyle="1" w:styleId="Heading1Char">
    <w:name w:val="Heading 1 Char"/>
    <w:aliases w:val="Titol 1 Char,Outline1 Char"/>
    <w:link w:val="Heading1"/>
    <w:rsid w:val="00663512"/>
    <w:rPr>
      <w:rFonts w:ascii="Arial" w:hAnsi="Arial" w:cs="Arial"/>
      <w:b/>
      <w:bCs/>
      <w:caps/>
      <w:sz w:val="28"/>
      <w:szCs w:val="24"/>
    </w:rPr>
  </w:style>
  <w:style w:type="character" w:customStyle="1" w:styleId="QAHeading1Char">
    <w:name w:val="QA Heading 1 Char"/>
    <w:link w:val="QAHeading1"/>
    <w:rsid w:val="00663512"/>
    <w:rPr>
      <w:rFonts w:ascii="Arial Bold" w:hAnsi="Arial Bold"/>
      <w:caps/>
      <w:sz w:val="24"/>
      <w:lang w:eastAsia="en-US"/>
    </w:rPr>
  </w:style>
  <w:style w:type="character" w:customStyle="1" w:styleId="QAHeading2Char">
    <w:name w:val="QA Heading 2 Char"/>
    <w:link w:val="QAHeading2"/>
    <w:rsid w:val="00663512"/>
    <w:rPr>
      <w:rFonts w:ascii="Arial Bold" w:hAnsi="Arial Bold"/>
      <w:b/>
      <w:sz w:val="22"/>
      <w:lang w:eastAsia="en-US"/>
    </w:rPr>
  </w:style>
  <w:style w:type="character" w:customStyle="1" w:styleId="spelle">
    <w:name w:val="spelle"/>
    <w:basedOn w:val="DefaultParagraphFont"/>
    <w:rsid w:val="008F42B2"/>
  </w:style>
  <w:style w:type="character" w:styleId="UnresolvedMention">
    <w:name w:val="Unresolved Mention"/>
    <w:basedOn w:val="DefaultParagraphFont"/>
    <w:uiPriority w:val="99"/>
    <w:semiHidden/>
    <w:unhideWhenUsed/>
    <w:rsid w:val="00EF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oepoch.com/wheat-tri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imperia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hra.nhs.uk/planning-and-improving-research/policies-standards-legislation/uk-policy-framework-health-social-care-resear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information-about-pati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BADBE-D923-43FC-9A9B-34957B301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3.xml><?xml version="1.0" encoding="utf-8"?>
<ds:datastoreItem xmlns:ds="http://schemas.openxmlformats.org/officeDocument/2006/customXml" ds:itemID="{EA5E679B-FBA7-4353-B412-7F26DA3A2646}">
  <ds:schemaRefs>
    <ds:schemaRef ds:uri="http://schemas.openxmlformats.org/officeDocument/2006/bibliography"/>
  </ds:schemaRefs>
</ds:datastoreItem>
</file>

<file path=customXml/itemProps4.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2216</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Human Resources Division</vt:lpstr>
    </vt:vector>
  </TitlesOfParts>
  <Company>Imperial College</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Cross, Mary</cp:lastModifiedBy>
  <cp:revision>5</cp:revision>
  <cp:lastPrinted>2020-05-15T09:16:00Z</cp:lastPrinted>
  <dcterms:created xsi:type="dcterms:W3CDTF">2022-06-21T09:52:00Z</dcterms:created>
  <dcterms:modified xsi:type="dcterms:W3CDTF">2022-07-04T13:22:00Z</dcterms:modified>
</cp:coreProperties>
</file>